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CCA" w:rsidRPr="001D7ED9" w:rsidRDefault="00DA2DAC" w:rsidP="004808AB">
      <w:pPr>
        <w:spacing w:line="520" w:lineRule="exact"/>
        <w:jc w:val="center"/>
        <w:rPr>
          <w:rFonts w:ascii="標楷體" w:eastAsia="標楷體" w:hAnsi="標楷體"/>
          <w:b/>
          <w:sz w:val="44"/>
          <w:szCs w:val="44"/>
        </w:rPr>
      </w:pPr>
      <w:r w:rsidRPr="001D7ED9">
        <w:rPr>
          <w:rFonts w:ascii="標楷體" w:eastAsia="標楷體" w:hAnsi="標楷體" w:hint="eastAsia"/>
          <w:b/>
          <w:sz w:val="44"/>
          <w:szCs w:val="44"/>
        </w:rPr>
        <w:t>經濟部出納事務查核計畫</w:t>
      </w:r>
    </w:p>
    <w:p w:rsidR="002A4B94" w:rsidRPr="004808AB" w:rsidRDefault="002A4B94" w:rsidP="004808AB">
      <w:pPr>
        <w:spacing w:line="32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2A4B94" w:rsidRPr="004808AB" w:rsidRDefault="00AC10CE" w:rsidP="0083129B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102年</w:t>
      </w:r>
      <w:r w:rsidR="004E06B3">
        <w:rPr>
          <w:rFonts w:ascii="標楷體" w:eastAsia="標楷體" w:hAnsi="標楷體" w:hint="eastAsia"/>
          <w:sz w:val="28"/>
          <w:szCs w:val="28"/>
        </w:rPr>
        <w:t>04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4E06B3">
        <w:rPr>
          <w:rFonts w:ascii="標楷體" w:eastAsia="標楷體" w:hAnsi="標楷體" w:hint="eastAsia"/>
          <w:sz w:val="28"/>
          <w:szCs w:val="28"/>
        </w:rPr>
        <w:t>26</w:t>
      </w:r>
      <w:r>
        <w:rPr>
          <w:rFonts w:ascii="標楷體" w:eastAsia="標楷體" w:hAnsi="標楷體" w:hint="eastAsia"/>
          <w:sz w:val="28"/>
          <w:szCs w:val="28"/>
        </w:rPr>
        <w:t>日訂定</w:t>
      </w:r>
    </w:p>
    <w:p w:rsidR="002A4B94" w:rsidRPr="00A410FF" w:rsidRDefault="002A4B94" w:rsidP="00F773F7">
      <w:pPr>
        <w:autoSpaceDE w:val="0"/>
        <w:autoSpaceDN w:val="0"/>
        <w:adjustRightInd w:val="0"/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A410FF">
        <w:rPr>
          <w:rFonts w:ascii="標楷體" w:eastAsia="標楷體" w:hAnsi="標楷體" w:hint="eastAsia"/>
          <w:sz w:val="32"/>
          <w:szCs w:val="32"/>
        </w:rPr>
        <w:t>一、</w:t>
      </w:r>
      <w:r w:rsidR="004808AB" w:rsidRPr="00A410FF">
        <w:rPr>
          <w:rFonts w:ascii="標楷體" w:eastAsia="標楷體" w:hAnsi="標楷體" w:hint="eastAsia"/>
          <w:sz w:val="32"/>
          <w:szCs w:val="32"/>
        </w:rPr>
        <w:t>本計畫依</w:t>
      </w:r>
      <w:r w:rsidRPr="00A410FF">
        <w:rPr>
          <w:rFonts w:ascii="標楷體" w:eastAsia="標楷體" w:hAnsi="標楷體" w:cs="Times New Roman" w:hint="eastAsia"/>
          <w:sz w:val="32"/>
          <w:szCs w:val="32"/>
        </w:rPr>
        <w:t>出納管理手冊及</w:t>
      </w:r>
      <w:r w:rsidRPr="00A410FF">
        <w:rPr>
          <w:rFonts w:ascii="標楷體" w:eastAsia="標楷體" w:hAnsi="標楷體" w:hint="eastAsia"/>
          <w:sz w:val="32"/>
          <w:szCs w:val="32"/>
        </w:rPr>
        <w:t>出納業務內部控制制度共通性作業</w:t>
      </w:r>
      <w:r w:rsidR="004808AB" w:rsidRPr="00A410FF">
        <w:rPr>
          <w:rFonts w:ascii="標楷體" w:eastAsia="標楷體" w:hAnsi="標楷體" w:hint="eastAsia"/>
          <w:sz w:val="32"/>
          <w:szCs w:val="32"/>
        </w:rPr>
        <w:t>訂定</w:t>
      </w:r>
      <w:r w:rsidR="00147A88" w:rsidRPr="00A410FF">
        <w:rPr>
          <w:rFonts w:ascii="標楷體" w:eastAsia="標楷體" w:hAnsi="標楷體" w:hint="eastAsia"/>
          <w:sz w:val="32"/>
          <w:szCs w:val="32"/>
        </w:rPr>
        <w:t>之</w:t>
      </w:r>
      <w:r w:rsidRPr="00A410FF">
        <w:rPr>
          <w:rFonts w:ascii="標楷體" w:eastAsia="標楷體" w:hAnsi="標楷體" w:hint="eastAsia"/>
          <w:sz w:val="32"/>
          <w:szCs w:val="32"/>
        </w:rPr>
        <w:t>。</w:t>
      </w:r>
    </w:p>
    <w:p w:rsidR="00E4724B" w:rsidRPr="00A410FF" w:rsidRDefault="002A4B94" w:rsidP="00F773F7">
      <w:pPr>
        <w:autoSpaceDE w:val="0"/>
        <w:autoSpaceDN w:val="0"/>
        <w:adjustRightInd w:val="0"/>
        <w:spacing w:line="480" w:lineRule="exact"/>
        <w:ind w:left="640" w:hangingChars="200" w:hanging="640"/>
        <w:rPr>
          <w:rFonts w:ascii="Times New Roman" w:eastAsia="標楷體" w:hAnsi="Times New Roman" w:cs="Times New Roman"/>
          <w:sz w:val="32"/>
          <w:szCs w:val="32"/>
        </w:rPr>
      </w:pPr>
      <w:r w:rsidRPr="00A410FF">
        <w:rPr>
          <w:rFonts w:ascii="標楷體" w:eastAsia="標楷體" w:hAnsi="標楷體" w:cs="DFKaiShu-SB-Estd-BF" w:hint="eastAsia"/>
          <w:kern w:val="0"/>
          <w:sz w:val="32"/>
          <w:szCs w:val="32"/>
        </w:rPr>
        <w:t>二、</w:t>
      </w:r>
      <w:r w:rsidR="00110535" w:rsidRPr="00A410FF">
        <w:rPr>
          <w:rFonts w:ascii="標楷體" w:eastAsia="標楷體" w:hAnsi="標楷體" w:cs="DFKaiShu-SB-Estd-BF" w:hint="eastAsia"/>
          <w:kern w:val="0"/>
          <w:sz w:val="32"/>
          <w:szCs w:val="32"/>
        </w:rPr>
        <w:t>本部</w:t>
      </w:r>
      <w:r w:rsidR="00E4724B" w:rsidRPr="00A410FF">
        <w:rPr>
          <w:rFonts w:ascii="Times New Roman" w:eastAsia="標楷體" w:hAnsi="Times New Roman" w:cs="Times New Roman" w:hint="eastAsia"/>
          <w:sz w:val="32"/>
          <w:szCs w:val="32"/>
        </w:rPr>
        <w:t>出納管理單位</w:t>
      </w:r>
      <w:proofErr w:type="gramStart"/>
      <w:r w:rsidR="00E4724B" w:rsidRPr="00A410FF">
        <w:rPr>
          <w:rFonts w:ascii="Times New Roman" w:eastAsia="標楷體" w:hAnsi="Times New Roman" w:cs="Times New Roman" w:hint="eastAsia"/>
          <w:sz w:val="32"/>
          <w:szCs w:val="32"/>
        </w:rPr>
        <w:t>對於存管之</w:t>
      </w:r>
      <w:proofErr w:type="gramEnd"/>
      <w:r w:rsidR="00E4724B" w:rsidRPr="00A410FF">
        <w:rPr>
          <w:rFonts w:ascii="Times New Roman" w:eastAsia="標楷體" w:hAnsi="Times New Roman" w:cs="Times New Roman" w:hint="eastAsia"/>
          <w:sz w:val="32"/>
          <w:szCs w:val="32"/>
        </w:rPr>
        <w:t>現金、票據、有價證券、自行收納款項收據及其他保管品等，應</w:t>
      </w:r>
      <w:r w:rsidR="00110535" w:rsidRPr="00A410FF">
        <w:rPr>
          <w:rFonts w:ascii="Times New Roman" w:eastAsia="標楷體" w:hAnsi="Times New Roman" w:cs="Times New Roman" w:hint="eastAsia"/>
          <w:sz w:val="32"/>
          <w:szCs w:val="32"/>
        </w:rPr>
        <w:t>執行</w:t>
      </w:r>
      <w:r w:rsidR="00E4724B" w:rsidRPr="00A410FF">
        <w:rPr>
          <w:rFonts w:ascii="Times New Roman" w:eastAsia="標楷體" w:hAnsi="Times New Roman" w:cs="Times New Roman" w:hint="eastAsia"/>
          <w:sz w:val="32"/>
          <w:szCs w:val="32"/>
        </w:rPr>
        <w:t>定期與不定期盤點</w:t>
      </w:r>
      <w:r w:rsidR="00110535" w:rsidRPr="00A410FF">
        <w:rPr>
          <w:rFonts w:ascii="Times New Roman" w:eastAsia="標楷體" w:hAnsi="Times New Roman" w:cs="Times New Roman" w:hint="eastAsia"/>
          <w:sz w:val="32"/>
          <w:szCs w:val="32"/>
        </w:rPr>
        <w:t>，第</w:t>
      </w:r>
      <w:r w:rsidR="00110535" w:rsidRPr="00A410FF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110535" w:rsidRPr="00A410FF">
        <w:rPr>
          <w:rFonts w:ascii="Times New Roman" w:eastAsia="標楷體" w:hAnsi="Times New Roman" w:cs="Times New Roman" w:hint="eastAsia"/>
          <w:sz w:val="32"/>
          <w:szCs w:val="32"/>
        </w:rPr>
        <w:t>次盤點時間於每年</w:t>
      </w:r>
      <w:r w:rsidR="00110535" w:rsidRPr="00A410FF"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="00110535" w:rsidRPr="00A410FF">
        <w:rPr>
          <w:rFonts w:ascii="Times New Roman" w:eastAsia="標楷體" w:hAnsi="Times New Roman" w:cs="Times New Roman" w:hint="eastAsia"/>
          <w:sz w:val="32"/>
          <w:szCs w:val="32"/>
        </w:rPr>
        <w:t>月至</w:t>
      </w:r>
      <w:r w:rsidR="00110535" w:rsidRPr="00A410FF">
        <w:rPr>
          <w:rFonts w:ascii="Times New Roman" w:eastAsia="標楷體" w:hAnsi="Times New Roman" w:cs="Times New Roman" w:hint="eastAsia"/>
          <w:sz w:val="32"/>
          <w:szCs w:val="32"/>
        </w:rPr>
        <w:t>5</w:t>
      </w:r>
      <w:r w:rsidR="00110535" w:rsidRPr="00A410FF">
        <w:rPr>
          <w:rFonts w:ascii="Times New Roman" w:eastAsia="標楷體" w:hAnsi="Times New Roman" w:cs="Times New Roman" w:hint="eastAsia"/>
          <w:sz w:val="32"/>
          <w:szCs w:val="32"/>
        </w:rPr>
        <w:t>月間，第</w:t>
      </w:r>
      <w:r w:rsidR="00110535" w:rsidRPr="00A410FF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="00110535" w:rsidRPr="00A410FF">
        <w:rPr>
          <w:rFonts w:ascii="Times New Roman" w:eastAsia="標楷體" w:hAnsi="Times New Roman" w:cs="Times New Roman" w:hint="eastAsia"/>
          <w:sz w:val="32"/>
          <w:szCs w:val="32"/>
        </w:rPr>
        <w:t>次盤點於每年</w:t>
      </w:r>
      <w:r w:rsidR="00110535" w:rsidRPr="00A410FF">
        <w:rPr>
          <w:rFonts w:ascii="Times New Roman" w:eastAsia="標楷體" w:hAnsi="Times New Roman" w:cs="Times New Roman" w:hint="eastAsia"/>
          <w:sz w:val="32"/>
          <w:szCs w:val="32"/>
        </w:rPr>
        <w:t>9</w:t>
      </w:r>
      <w:r w:rsidR="00110535" w:rsidRPr="00A410FF">
        <w:rPr>
          <w:rFonts w:ascii="Times New Roman" w:eastAsia="標楷體" w:hAnsi="Times New Roman" w:cs="Times New Roman" w:hint="eastAsia"/>
          <w:sz w:val="32"/>
          <w:szCs w:val="32"/>
        </w:rPr>
        <w:t>月至</w:t>
      </w:r>
      <w:r w:rsidR="00110535" w:rsidRPr="00A410FF">
        <w:rPr>
          <w:rFonts w:ascii="Times New Roman" w:eastAsia="標楷體" w:hAnsi="Times New Roman" w:cs="Times New Roman" w:hint="eastAsia"/>
          <w:sz w:val="32"/>
          <w:szCs w:val="32"/>
        </w:rPr>
        <w:t>10</w:t>
      </w:r>
      <w:r w:rsidR="00110535" w:rsidRPr="00A410FF">
        <w:rPr>
          <w:rFonts w:ascii="Times New Roman" w:eastAsia="標楷體" w:hAnsi="Times New Roman" w:cs="Times New Roman" w:hint="eastAsia"/>
          <w:sz w:val="32"/>
          <w:szCs w:val="32"/>
        </w:rPr>
        <w:t>月間辦理</w:t>
      </w:r>
      <w:r w:rsidR="00F773F7">
        <w:rPr>
          <w:rFonts w:ascii="Times New Roman" w:eastAsia="標楷體" w:hAnsi="Times New Roman" w:cs="Times New Roman" w:hint="eastAsia"/>
          <w:sz w:val="32"/>
          <w:szCs w:val="32"/>
        </w:rPr>
        <w:t>，並</w:t>
      </w:r>
      <w:r w:rsidR="00110535" w:rsidRPr="00A410FF">
        <w:rPr>
          <w:rFonts w:ascii="Times New Roman" w:eastAsia="標楷體" w:hAnsi="Times New Roman" w:cs="Times New Roman" w:hint="eastAsia"/>
          <w:sz w:val="32"/>
          <w:szCs w:val="32"/>
        </w:rPr>
        <w:t>填寫「經濟部出納事務盤點紀錄表」</w:t>
      </w:r>
      <w:r w:rsidR="00110535" w:rsidRPr="00A410FF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110535" w:rsidRPr="00A410FF">
        <w:rPr>
          <w:rFonts w:ascii="Times New Roman" w:eastAsia="標楷體" w:hAnsi="Times New Roman" w:cs="Times New Roman" w:hint="eastAsia"/>
          <w:sz w:val="32"/>
          <w:szCs w:val="32"/>
        </w:rPr>
        <w:t>如附件</w:t>
      </w:r>
      <w:r w:rsidR="00110535" w:rsidRPr="00A410FF">
        <w:rPr>
          <w:rFonts w:ascii="Times New Roman" w:eastAsia="標楷體" w:hAnsi="Times New Roman" w:cs="Times New Roman" w:hint="eastAsia"/>
          <w:sz w:val="32"/>
          <w:szCs w:val="32"/>
        </w:rPr>
        <w:t>1)</w:t>
      </w:r>
      <w:r w:rsidR="00110535" w:rsidRPr="00A410FF">
        <w:rPr>
          <w:rFonts w:ascii="Times New Roman" w:eastAsia="標楷體" w:hAnsi="Times New Roman" w:cs="Times New Roman" w:hint="eastAsia"/>
          <w:sz w:val="32"/>
          <w:szCs w:val="32"/>
        </w:rPr>
        <w:t>供核</w:t>
      </w:r>
      <w:r w:rsidR="00E4724B" w:rsidRPr="00A410FF">
        <w:rPr>
          <w:rFonts w:ascii="Times New Roman" w:eastAsia="標楷體" w:hAnsi="Times New Roman" w:cs="Times New Roman" w:hint="eastAsia"/>
          <w:sz w:val="32"/>
          <w:szCs w:val="32"/>
        </w:rPr>
        <w:t>；</w:t>
      </w:r>
      <w:r w:rsidR="00110535" w:rsidRPr="00A410FF">
        <w:rPr>
          <w:rFonts w:ascii="Times New Roman" w:eastAsia="標楷體" w:hAnsi="Times New Roman" w:cs="Times New Roman" w:hint="eastAsia"/>
          <w:sz w:val="32"/>
          <w:szCs w:val="32"/>
        </w:rPr>
        <w:t>並</w:t>
      </w:r>
      <w:r w:rsidR="00E4724B" w:rsidRPr="00A410FF">
        <w:rPr>
          <w:rFonts w:ascii="Times New Roman" w:eastAsia="標楷體" w:hAnsi="Times New Roman" w:cs="Times New Roman" w:hint="eastAsia"/>
          <w:sz w:val="32"/>
          <w:szCs w:val="32"/>
        </w:rPr>
        <w:t>由會計</w:t>
      </w:r>
      <w:r w:rsidR="00110535" w:rsidRPr="00A410FF">
        <w:rPr>
          <w:rFonts w:ascii="Times New Roman" w:eastAsia="標楷體" w:hAnsi="Times New Roman" w:cs="Times New Roman" w:hint="eastAsia"/>
          <w:sz w:val="32"/>
          <w:szCs w:val="32"/>
        </w:rPr>
        <w:t>處</w:t>
      </w:r>
      <w:r w:rsidR="00E4724B" w:rsidRPr="00A410FF">
        <w:rPr>
          <w:rFonts w:ascii="Times New Roman" w:eastAsia="標楷體" w:hAnsi="Times New Roman" w:cs="Times New Roman" w:hint="eastAsia"/>
          <w:sz w:val="32"/>
          <w:szCs w:val="32"/>
        </w:rPr>
        <w:t>每年至少</w:t>
      </w:r>
      <w:r w:rsidR="005A1E8E" w:rsidRPr="00A410FF">
        <w:rPr>
          <w:rFonts w:ascii="Times New Roman" w:eastAsia="標楷體" w:hAnsi="Times New Roman" w:cs="Times New Roman" w:hint="eastAsia"/>
          <w:sz w:val="32"/>
          <w:szCs w:val="32"/>
        </w:rPr>
        <w:t>監督</w:t>
      </w:r>
      <w:r w:rsidR="00E4724B" w:rsidRPr="00A410FF">
        <w:rPr>
          <w:rFonts w:ascii="Times New Roman" w:eastAsia="標楷體" w:hAnsi="Times New Roman" w:cs="Times New Roman" w:hint="eastAsia"/>
          <w:sz w:val="32"/>
          <w:szCs w:val="32"/>
        </w:rPr>
        <w:t>盤點</w:t>
      </w:r>
      <w:r w:rsidR="00E4724B" w:rsidRPr="00A410FF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E4724B" w:rsidRPr="00A410FF">
        <w:rPr>
          <w:rFonts w:ascii="Times New Roman" w:eastAsia="標楷體" w:hAnsi="Times New Roman" w:cs="Times New Roman" w:hint="eastAsia"/>
          <w:sz w:val="32"/>
          <w:szCs w:val="32"/>
        </w:rPr>
        <w:t>次。</w:t>
      </w:r>
    </w:p>
    <w:p w:rsidR="00A77638" w:rsidRPr="00A410FF" w:rsidRDefault="00A77638" w:rsidP="00F773F7">
      <w:pPr>
        <w:tabs>
          <w:tab w:val="left" w:pos="1160"/>
        </w:tabs>
        <w:spacing w:line="480" w:lineRule="exact"/>
        <w:ind w:left="640" w:hangingChars="200" w:hanging="640"/>
        <w:rPr>
          <w:rFonts w:ascii="Times New Roman" w:eastAsia="標楷體" w:hAnsi="Times New Roman" w:cs="Times New Roman"/>
          <w:sz w:val="32"/>
          <w:szCs w:val="32"/>
        </w:rPr>
      </w:pPr>
      <w:r w:rsidRPr="00A410FF">
        <w:rPr>
          <w:rFonts w:ascii="Times New Roman" w:eastAsia="標楷體" w:hAnsi="Times New Roman" w:cs="Times New Roman" w:hint="eastAsia"/>
          <w:sz w:val="32"/>
          <w:szCs w:val="32"/>
        </w:rPr>
        <w:t>三、</w:t>
      </w:r>
      <w:r w:rsidRPr="00A410FF">
        <w:rPr>
          <w:rFonts w:ascii="標楷體" w:eastAsia="標楷體" w:hAnsi="標楷體" w:cs="DFKaiShu-SB-Estd-BF" w:hint="eastAsia"/>
          <w:kern w:val="0"/>
          <w:sz w:val="32"/>
          <w:szCs w:val="32"/>
        </w:rPr>
        <w:t>為落實</w:t>
      </w:r>
      <w:r w:rsidR="00110535" w:rsidRPr="00A410FF">
        <w:rPr>
          <w:rFonts w:ascii="標楷體" w:eastAsia="標楷體" w:hAnsi="標楷體" w:cs="DFKaiShu-SB-Estd-BF" w:hint="eastAsia"/>
          <w:kern w:val="0"/>
          <w:sz w:val="32"/>
          <w:szCs w:val="32"/>
        </w:rPr>
        <w:t>本部</w:t>
      </w:r>
      <w:r w:rsidRPr="00A410FF">
        <w:rPr>
          <w:rFonts w:ascii="標楷體" w:eastAsia="標楷體" w:hAnsi="標楷體" w:cs="DFKaiShu-SB-Estd-BF" w:hint="eastAsia"/>
          <w:kern w:val="0"/>
          <w:sz w:val="32"/>
          <w:szCs w:val="32"/>
        </w:rPr>
        <w:t>內部控制，</w:t>
      </w:r>
      <w:r w:rsidR="00110535" w:rsidRPr="00A410FF">
        <w:rPr>
          <w:rFonts w:ascii="標楷體" w:eastAsia="標楷體" w:hAnsi="標楷體" w:cs="DFKaiShu-SB-Estd-BF" w:hint="eastAsia"/>
          <w:kern w:val="0"/>
          <w:sz w:val="32"/>
          <w:szCs w:val="32"/>
        </w:rPr>
        <w:t>編</w:t>
      </w:r>
      <w:r w:rsidRPr="00A410FF">
        <w:rPr>
          <w:rFonts w:ascii="標楷體" w:eastAsia="標楷體" w:hAnsi="標楷體" w:cs="DFKaiShu-SB-Estd-BF" w:hint="eastAsia"/>
          <w:kern w:val="0"/>
          <w:sz w:val="32"/>
          <w:szCs w:val="32"/>
        </w:rPr>
        <w:t>訂本部出納內部控制自行評估手冊</w:t>
      </w:r>
      <w:r w:rsidR="00110535" w:rsidRPr="00A410FF">
        <w:rPr>
          <w:rFonts w:ascii="標楷體" w:eastAsia="標楷體" w:hAnsi="標楷體" w:cs="DFKaiShu-SB-Estd-BF" w:hint="eastAsia"/>
          <w:kern w:val="0"/>
          <w:sz w:val="32"/>
          <w:szCs w:val="32"/>
        </w:rPr>
        <w:t>(如附件2)</w:t>
      </w:r>
      <w:r w:rsidRPr="00A410FF">
        <w:rPr>
          <w:rFonts w:ascii="標楷體" w:eastAsia="標楷體" w:hAnsi="標楷體" w:cs="DFKaiShu-SB-Estd-BF" w:hint="eastAsia"/>
          <w:kern w:val="0"/>
          <w:sz w:val="32"/>
          <w:szCs w:val="32"/>
        </w:rPr>
        <w:t>，</w:t>
      </w:r>
      <w:r w:rsidR="00110535" w:rsidRPr="00A410FF">
        <w:rPr>
          <w:rFonts w:ascii="標楷體" w:eastAsia="標楷體" w:hAnsi="標楷體" w:cs="DFKaiShu-SB-Estd-BF" w:hint="eastAsia"/>
          <w:kern w:val="0"/>
          <w:sz w:val="32"/>
          <w:szCs w:val="32"/>
        </w:rPr>
        <w:t>由總務司擇期辦理</w:t>
      </w:r>
      <w:r w:rsidRPr="00A410FF">
        <w:rPr>
          <w:rFonts w:ascii="標楷體" w:eastAsia="標楷體" w:hAnsi="標楷體" w:cs="DFKaiShu-SB-Estd-BF" w:hint="eastAsia"/>
          <w:kern w:val="0"/>
          <w:sz w:val="32"/>
          <w:szCs w:val="32"/>
        </w:rPr>
        <w:t>內部自行評估作業</w:t>
      </w:r>
      <w:r w:rsidR="000930DC" w:rsidRPr="00A410FF">
        <w:rPr>
          <w:rFonts w:ascii="標楷體" w:eastAsia="標楷體" w:hAnsi="標楷體" w:cs="DFKaiShu-SB-Estd-BF" w:hint="eastAsia"/>
          <w:kern w:val="0"/>
          <w:sz w:val="32"/>
          <w:szCs w:val="32"/>
        </w:rPr>
        <w:t>，</w:t>
      </w:r>
      <w:r w:rsidR="000930DC" w:rsidRPr="00A410FF">
        <w:rPr>
          <w:rFonts w:ascii="Times New Roman" w:eastAsia="標楷體" w:hAnsi="Times New Roman" w:cs="Times New Roman" w:hint="eastAsia"/>
          <w:sz w:val="32"/>
          <w:szCs w:val="32"/>
        </w:rPr>
        <w:t>並填寫「經濟部出納內部控制自行評估表」</w:t>
      </w:r>
      <w:r w:rsidR="00110535" w:rsidRPr="00A410FF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110535" w:rsidRPr="00A410FF">
        <w:rPr>
          <w:rFonts w:ascii="Times New Roman" w:eastAsia="標楷體" w:hAnsi="Times New Roman" w:cs="Times New Roman" w:hint="eastAsia"/>
          <w:sz w:val="32"/>
          <w:szCs w:val="32"/>
        </w:rPr>
        <w:t>如附件</w:t>
      </w:r>
      <w:r w:rsidR="00110535" w:rsidRPr="00A410FF">
        <w:rPr>
          <w:rFonts w:ascii="Times New Roman" w:eastAsia="標楷體" w:hAnsi="Times New Roman" w:cs="Times New Roman" w:hint="eastAsia"/>
          <w:sz w:val="32"/>
          <w:szCs w:val="32"/>
        </w:rPr>
        <w:t>3)</w:t>
      </w:r>
      <w:r w:rsidR="00110535" w:rsidRPr="00A410FF">
        <w:rPr>
          <w:rFonts w:ascii="Times New Roman" w:eastAsia="標楷體" w:hAnsi="Times New Roman" w:cs="Times New Roman" w:hint="eastAsia"/>
          <w:sz w:val="32"/>
          <w:szCs w:val="32"/>
        </w:rPr>
        <w:t>供核</w:t>
      </w:r>
      <w:r w:rsidR="000930DC" w:rsidRPr="00A410FF">
        <w:rPr>
          <w:rFonts w:ascii="Times New Roman" w:eastAsia="標楷體" w:hAnsi="Times New Roman" w:cs="Times New Roman" w:hint="eastAsia"/>
          <w:sz w:val="32"/>
          <w:szCs w:val="32"/>
        </w:rPr>
        <w:t>。</w:t>
      </w:r>
      <w:r w:rsidR="00110535" w:rsidRPr="00A410FF">
        <w:rPr>
          <w:rFonts w:ascii="Times New Roman" w:eastAsia="標楷體" w:hAnsi="Times New Roman" w:cs="Times New Roman" w:hint="eastAsia"/>
          <w:sz w:val="32"/>
          <w:szCs w:val="32"/>
        </w:rPr>
        <w:t>內部</w:t>
      </w:r>
      <w:r w:rsidRPr="00A410FF">
        <w:rPr>
          <w:rFonts w:ascii="Times New Roman" w:eastAsia="標楷體" w:hAnsi="Times New Roman" w:cs="Times New Roman" w:hint="eastAsia"/>
          <w:sz w:val="32"/>
          <w:szCs w:val="32"/>
        </w:rPr>
        <w:t>自行評估及盤點</w:t>
      </w:r>
      <w:r w:rsidR="00110535" w:rsidRPr="00A410FF">
        <w:rPr>
          <w:rFonts w:ascii="Times New Roman" w:eastAsia="標楷體" w:hAnsi="Times New Roman" w:cs="Times New Roman" w:hint="eastAsia"/>
          <w:sz w:val="32"/>
          <w:szCs w:val="32"/>
        </w:rPr>
        <w:t>之覆核由</w:t>
      </w:r>
      <w:proofErr w:type="gramStart"/>
      <w:r w:rsidR="00110535" w:rsidRPr="00A410FF">
        <w:rPr>
          <w:rFonts w:ascii="Times New Roman" w:eastAsia="標楷體" w:hAnsi="Times New Roman" w:cs="Times New Roman" w:hint="eastAsia"/>
          <w:sz w:val="32"/>
          <w:szCs w:val="32"/>
        </w:rPr>
        <w:t>總務</w:t>
      </w:r>
      <w:r w:rsidR="000930DC" w:rsidRPr="00A410FF">
        <w:rPr>
          <w:rFonts w:ascii="Times New Roman" w:eastAsia="標楷體" w:hAnsi="Times New Roman" w:cs="Times New Roman" w:hint="eastAsia"/>
          <w:sz w:val="32"/>
          <w:szCs w:val="32"/>
        </w:rPr>
        <w:t>司</w:t>
      </w:r>
      <w:r w:rsidR="00110535" w:rsidRPr="00A410FF">
        <w:rPr>
          <w:rFonts w:ascii="Times New Roman" w:eastAsia="標楷體" w:hAnsi="Times New Roman" w:cs="Times New Roman" w:hint="eastAsia"/>
          <w:sz w:val="32"/>
          <w:szCs w:val="32"/>
        </w:rPr>
        <w:t>派</w:t>
      </w:r>
      <w:r w:rsidR="000930DC" w:rsidRPr="00A410FF">
        <w:rPr>
          <w:rFonts w:ascii="Times New Roman" w:eastAsia="標楷體" w:hAnsi="Times New Roman" w:cs="Times New Roman" w:hint="eastAsia"/>
          <w:sz w:val="32"/>
          <w:szCs w:val="32"/>
        </w:rPr>
        <w:t>專門</w:t>
      </w:r>
      <w:proofErr w:type="gramEnd"/>
      <w:r w:rsidR="000930DC" w:rsidRPr="00A410FF">
        <w:rPr>
          <w:rFonts w:ascii="Times New Roman" w:eastAsia="標楷體" w:hAnsi="Times New Roman" w:cs="Times New Roman" w:hint="eastAsia"/>
          <w:sz w:val="32"/>
          <w:szCs w:val="32"/>
        </w:rPr>
        <w:t>委員擔任。</w:t>
      </w:r>
    </w:p>
    <w:p w:rsidR="002A4B94" w:rsidRPr="00A410FF" w:rsidRDefault="00110535" w:rsidP="00F773F7">
      <w:pPr>
        <w:autoSpaceDE w:val="0"/>
        <w:autoSpaceDN w:val="0"/>
        <w:adjustRightInd w:val="0"/>
        <w:spacing w:line="480" w:lineRule="exact"/>
        <w:ind w:left="640" w:hangingChars="200" w:hanging="640"/>
        <w:rPr>
          <w:rFonts w:ascii="標楷體" w:eastAsia="標楷體" w:hAnsi="標楷體" w:cs="DFKaiShu-SB-Estd-BF"/>
          <w:kern w:val="0"/>
          <w:sz w:val="32"/>
          <w:szCs w:val="32"/>
        </w:rPr>
      </w:pPr>
      <w:r w:rsidRPr="00A410FF">
        <w:rPr>
          <w:rFonts w:ascii="Times New Roman" w:eastAsia="標楷體" w:hAnsi="Times New Roman" w:cs="Times New Roman" w:hint="eastAsia"/>
          <w:sz w:val="32"/>
          <w:szCs w:val="32"/>
        </w:rPr>
        <w:t>四</w:t>
      </w:r>
      <w:r w:rsidR="005A1E8E" w:rsidRPr="00A410FF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2A4B94" w:rsidRPr="00A410FF">
        <w:rPr>
          <w:rFonts w:ascii="標楷體" w:eastAsia="標楷體" w:hAnsi="標楷體" w:cs="DFKaiShu-SB-Estd-BF" w:hint="eastAsia"/>
          <w:kern w:val="0"/>
          <w:sz w:val="32"/>
          <w:szCs w:val="32"/>
        </w:rPr>
        <w:t>為加強出納業務</w:t>
      </w:r>
      <w:r w:rsidRPr="00A410FF">
        <w:rPr>
          <w:rFonts w:ascii="標楷體" w:eastAsia="標楷體" w:hAnsi="標楷體" w:cs="DFKaiShu-SB-Estd-BF" w:hint="eastAsia"/>
          <w:kern w:val="0"/>
          <w:sz w:val="32"/>
          <w:szCs w:val="32"/>
        </w:rPr>
        <w:t>之</w:t>
      </w:r>
      <w:r w:rsidR="002A4B94" w:rsidRPr="00A410FF">
        <w:rPr>
          <w:rFonts w:ascii="標楷體" w:eastAsia="標楷體" w:hAnsi="標楷體" w:cs="DFKaiShu-SB-Estd-BF" w:hint="eastAsia"/>
          <w:kern w:val="0"/>
          <w:sz w:val="32"/>
          <w:szCs w:val="32"/>
        </w:rPr>
        <w:t>管理，應邀集</w:t>
      </w:r>
      <w:r w:rsidRPr="00A410FF">
        <w:rPr>
          <w:rFonts w:ascii="標楷體" w:eastAsia="標楷體" w:hAnsi="標楷體" w:cs="DFKaiShu-SB-Estd-BF" w:hint="eastAsia"/>
          <w:kern w:val="0"/>
          <w:sz w:val="32"/>
          <w:szCs w:val="32"/>
        </w:rPr>
        <w:t>本部會計處、人事處、政風處、總務司</w:t>
      </w:r>
      <w:r w:rsidR="002A4B94" w:rsidRPr="00A410FF">
        <w:rPr>
          <w:rFonts w:ascii="標楷體" w:eastAsia="標楷體" w:hAnsi="標楷體" w:cs="DFKaiShu-SB-Estd-BF" w:hint="eastAsia"/>
          <w:kern w:val="0"/>
          <w:sz w:val="32"/>
          <w:szCs w:val="32"/>
        </w:rPr>
        <w:t>派員組成出納查核小組，對出納事務實施定期與不定期的查核，</w:t>
      </w:r>
      <w:r w:rsidR="006072FF" w:rsidRPr="00A410FF">
        <w:rPr>
          <w:rFonts w:ascii="標楷體" w:eastAsia="標楷體" w:hAnsi="標楷體" w:cs="DFKaiShu-SB-Estd-BF" w:hint="eastAsia"/>
          <w:kern w:val="0"/>
          <w:sz w:val="32"/>
          <w:szCs w:val="32"/>
        </w:rPr>
        <w:t>以</w:t>
      </w:r>
      <w:r w:rsidR="002A4B94" w:rsidRPr="00A410FF">
        <w:rPr>
          <w:rFonts w:ascii="標楷體" w:eastAsia="標楷體" w:hAnsi="標楷體" w:cs="DFKaiShu-SB-Estd-BF" w:hint="eastAsia"/>
          <w:kern w:val="0"/>
          <w:sz w:val="32"/>
          <w:szCs w:val="32"/>
        </w:rPr>
        <w:t>健全管理制度，增進出納工作品質。</w:t>
      </w:r>
    </w:p>
    <w:p w:rsidR="002A4B94" w:rsidRPr="00A410FF" w:rsidRDefault="00110535" w:rsidP="00F773F7">
      <w:pPr>
        <w:autoSpaceDE w:val="0"/>
        <w:autoSpaceDN w:val="0"/>
        <w:adjustRightInd w:val="0"/>
        <w:spacing w:line="480" w:lineRule="exact"/>
        <w:ind w:left="640" w:hangingChars="200" w:hanging="640"/>
        <w:rPr>
          <w:rFonts w:ascii="標楷體" w:eastAsia="標楷體" w:hAnsi="標楷體" w:cs="DFKaiShu-SB-Estd-BF"/>
          <w:kern w:val="0"/>
          <w:sz w:val="32"/>
          <w:szCs w:val="32"/>
        </w:rPr>
      </w:pPr>
      <w:r w:rsidRPr="00A410FF">
        <w:rPr>
          <w:rFonts w:ascii="標楷體" w:eastAsia="標楷體" w:hAnsi="標楷體" w:cs="DFKaiShu-SB-Estd-BF" w:hint="eastAsia"/>
          <w:kern w:val="0"/>
          <w:sz w:val="32"/>
          <w:szCs w:val="32"/>
        </w:rPr>
        <w:t>五</w:t>
      </w:r>
      <w:r w:rsidR="002A4B94" w:rsidRPr="00A410FF">
        <w:rPr>
          <w:rFonts w:ascii="標楷體" w:eastAsia="標楷體" w:hAnsi="標楷體" w:cs="DFKaiShu-SB-Estd-BF" w:hint="eastAsia"/>
          <w:kern w:val="0"/>
          <w:sz w:val="32"/>
          <w:szCs w:val="32"/>
        </w:rPr>
        <w:t>、查核小組運作機制：</w:t>
      </w:r>
    </w:p>
    <w:p w:rsidR="002A4B94" w:rsidRPr="00A410FF" w:rsidRDefault="002A4B94" w:rsidP="00F773F7">
      <w:pPr>
        <w:autoSpaceDE w:val="0"/>
        <w:autoSpaceDN w:val="0"/>
        <w:adjustRightInd w:val="0"/>
        <w:spacing w:line="480" w:lineRule="exact"/>
        <w:ind w:leftChars="150" w:left="1000" w:hangingChars="200" w:hanging="640"/>
        <w:rPr>
          <w:rFonts w:ascii="標楷體" w:eastAsia="標楷體" w:hAnsi="標楷體" w:cs="DFKaiShu-SB-Estd-BF"/>
          <w:kern w:val="0"/>
          <w:sz w:val="32"/>
          <w:szCs w:val="32"/>
        </w:rPr>
      </w:pPr>
      <w:r w:rsidRPr="00A410FF">
        <w:rPr>
          <w:rFonts w:ascii="標楷體" w:eastAsia="標楷體" w:hAnsi="標楷體" w:cs="DFKaiShu-SB-Estd-BF"/>
          <w:kern w:val="0"/>
          <w:sz w:val="32"/>
          <w:szCs w:val="32"/>
        </w:rPr>
        <w:t>(</w:t>
      </w:r>
      <w:proofErr w:type="gramStart"/>
      <w:r w:rsidRPr="00A410FF">
        <w:rPr>
          <w:rFonts w:ascii="標楷體" w:eastAsia="標楷體" w:hAnsi="標楷體" w:cs="DFKaiShu-SB-Estd-BF" w:hint="eastAsia"/>
          <w:kern w:val="0"/>
          <w:sz w:val="32"/>
          <w:szCs w:val="32"/>
        </w:rPr>
        <w:t>一</w:t>
      </w:r>
      <w:proofErr w:type="gramEnd"/>
      <w:r w:rsidRPr="00A410FF">
        <w:rPr>
          <w:rFonts w:ascii="標楷體" w:eastAsia="標楷體" w:hAnsi="標楷體" w:cs="DFKaiShu-SB-Estd-BF"/>
          <w:kern w:val="0"/>
          <w:sz w:val="32"/>
          <w:szCs w:val="32"/>
        </w:rPr>
        <w:t>)</w:t>
      </w:r>
      <w:r w:rsidRPr="00A410FF">
        <w:rPr>
          <w:rFonts w:ascii="標楷體" w:eastAsia="標楷體" w:hAnsi="標楷體" w:cs="DFKaiShu-SB-Estd-BF" w:hint="eastAsia"/>
          <w:kern w:val="0"/>
          <w:sz w:val="32"/>
          <w:szCs w:val="32"/>
        </w:rPr>
        <w:t>小組編派：置召集人</w:t>
      </w:r>
      <w:r w:rsidRPr="00A410FF">
        <w:rPr>
          <w:rFonts w:ascii="標楷體" w:eastAsia="標楷體" w:hAnsi="標楷體" w:cs="DFKaiShu-SB-Estd-BF"/>
          <w:kern w:val="0"/>
          <w:sz w:val="32"/>
          <w:szCs w:val="32"/>
        </w:rPr>
        <w:t>1</w:t>
      </w:r>
      <w:r w:rsidRPr="00A410FF">
        <w:rPr>
          <w:rFonts w:ascii="標楷體" w:eastAsia="標楷體" w:hAnsi="標楷體" w:cs="DFKaiShu-SB-Estd-BF" w:hint="eastAsia"/>
          <w:kern w:val="0"/>
          <w:sz w:val="32"/>
          <w:szCs w:val="32"/>
        </w:rPr>
        <w:t>人，請</w:t>
      </w:r>
      <w:r w:rsidR="00AC10CE" w:rsidRPr="00A410FF">
        <w:rPr>
          <w:rFonts w:ascii="標楷體" w:eastAsia="標楷體" w:hAnsi="標楷體" w:cs="DFKaiShu-SB-Estd-BF" w:hint="eastAsia"/>
          <w:kern w:val="0"/>
          <w:sz w:val="32"/>
          <w:szCs w:val="32"/>
        </w:rPr>
        <w:t>總務</w:t>
      </w:r>
      <w:r w:rsidRPr="00A410FF">
        <w:rPr>
          <w:rFonts w:ascii="標楷體" w:eastAsia="標楷體" w:hAnsi="標楷體" w:cs="DFKaiShu-SB-Estd-BF" w:hint="eastAsia"/>
          <w:kern w:val="0"/>
          <w:sz w:val="32"/>
          <w:szCs w:val="32"/>
        </w:rPr>
        <w:t>司</w:t>
      </w:r>
      <w:r w:rsidR="00AC10CE" w:rsidRPr="00A410FF">
        <w:rPr>
          <w:rFonts w:ascii="標楷體" w:eastAsia="標楷體" w:hAnsi="標楷體" w:cs="DFKaiShu-SB-Estd-BF" w:hint="eastAsia"/>
          <w:kern w:val="0"/>
          <w:sz w:val="32"/>
          <w:szCs w:val="32"/>
        </w:rPr>
        <w:t>副</w:t>
      </w:r>
      <w:r w:rsidRPr="00A410FF">
        <w:rPr>
          <w:rFonts w:ascii="標楷體" w:eastAsia="標楷體" w:hAnsi="標楷體" w:cs="DFKaiShu-SB-Estd-BF" w:hint="eastAsia"/>
          <w:kern w:val="0"/>
          <w:sz w:val="32"/>
          <w:szCs w:val="32"/>
        </w:rPr>
        <w:t>司長擔任召集人，委員</w:t>
      </w:r>
      <w:r w:rsidR="00AC10CE" w:rsidRPr="00A410FF">
        <w:rPr>
          <w:rFonts w:ascii="標楷體" w:eastAsia="標楷體" w:hAnsi="標楷體" w:cs="DFKaiShu-SB-Estd-BF" w:hint="eastAsia"/>
          <w:kern w:val="0"/>
          <w:sz w:val="32"/>
          <w:szCs w:val="32"/>
        </w:rPr>
        <w:t>3</w:t>
      </w:r>
      <w:r w:rsidRPr="00A410FF">
        <w:rPr>
          <w:rFonts w:ascii="標楷體" w:eastAsia="標楷體" w:hAnsi="標楷體" w:cs="DFKaiShu-SB-Estd-BF" w:hint="eastAsia"/>
          <w:kern w:val="0"/>
          <w:sz w:val="32"/>
          <w:szCs w:val="32"/>
        </w:rPr>
        <w:t>人，請會計處、人事處、政風處</w:t>
      </w:r>
      <w:r w:rsidR="00E34DC8" w:rsidRPr="00A410FF">
        <w:rPr>
          <w:rFonts w:ascii="標楷體" w:eastAsia="標楷體" w:hAnsi="標楷體" w:cs="DFKaiShu-SB-Estd-BF" w:hint="eastAsia"/>
          <w:kern w:val="0"/>
          <w:sz w:val="32"/>
          <w:szCs w:val="32"/>
        </w:rPr>
        <w:t>各</w:t>
      </w:r>
      <w:r w:rsidRPr="00A410FF">
        <w:rPr>
          <w:rFonts w:ascii="標楷體" w:eastAsia="標楷體" w:hAnsi="標楷體" w:cs="DFKaiShu-SB-Estd-BF" w:hint="eastAsia"/>
          <w:kern w:val="0"/>
          <w:sz w:val="32"/>
          <w:szCs w:val="32"/>
        </w:rPr>
        <w:t>指派</w:t>
      </w:r>
      <w:r w:rsidRPr="00A410FF">
        <w:rPr>
          <w:rFonts w:ascii="標楷體" w:eastAsia="標楷體" w:hAnsi="標楷體" w:cs="DFKaiShu-SB-Estd-BF"/>
          <w:kern w:val="0"/>
          <w:sz w:val="32"/>
          <w:szCs w:val="32"/>
        </w:rPr>
        <w:t>1</w:t>
      </w:r>
      <w:r w:rsidR="00AC10CE" w:rsidRPr="00A410FF">
        <w:rPr>
          <w:rFonts w:ascii="標楷體" w:eastAsia="標楷體" w:hAnsi="標楷體" w:cs="DFKaiShu-SB-Estd-BF" w:hint="eastAsia"/>
          <w:kern w:val="0"/>
          <w:sz w:val="32"/>
          <w:szCs w:val="32"/>
        </w:rPr>
        <w:t>員擔任，行政作業由總務</w:t>
      </w:r>
      <w:r w:rsidRPr="00A410FF">
        <w:rPr>
          <w:rFonts w:ascii="標楷體" w:eastAsia="標楷體" w:hAnsi="標楷體" w:cs="DFKaiShu-SB-Estd-BF" w:hint="eastAsia"/>
          <w:kern w:val="0"/>
          <w:sz w:val="32"/>
          <w:szCs w:val="32"/>
        </w:rPr>
        <w:t>司</w:t>
      </w:r>
      <w:r w:rsidR="00AC10CE" w:rsidRPr="00A410FF">
        <w:rPr>
          <w:rFonts w:ascii="標楷體" w:eastAsia="標楷體" w:hAnsi="標楷體" w:cs="DFKaiShu-SB-Estd-BF" w:hint="eastAsia"/>
          <w:kern w:val="0"/>
          <w:sz w:val="32"/>
          <w:szCs w:val="32"/>
        </w:rPr>
        <w:t>出納</w:t>
      </w:r>
      <w:r w:rsidRPr="00A410FF">
        <w:rPr>
          <w:rFonts w:ascii="標楷體" w:eastAsia="標楷體" w:hAnsi="標楷體" w:cs="DFKaiShu-SB-Estd-BF" w:hint="eastAsia"/>
          <w:kern w:val="0"/>
          <w:sz w:val="32"/>
          <w:szCs w:val="32"/>
        </w:rPr>
        <w:t>科辦理。</w:t>
      </w:r>
    </w:p>
    <w:p w:rsidR="002A4B94" w:rsidRPr="00A410FF" w:rsidRDefault="002A4B94" w:rsidP="00F773F7">
      <w:pPr>
        <w:autoSpaceDE w:val="0"/>
        <w:autoSpaceDN w:val="0"/>
        <w:adjustRightInd w:val="0"/>
        <w:spacing w:line="480" w:lineRule="exact"/>
        <w:ind w:leftChars="150" w:left="1000" w:hangingChars="200" w:hanging="640"/>
        <w:rPr>
          <w:rFonts w:ascii="標楷體" w:eastAsia="標楷體" w:hAnsi="標楷體" w:cs="DFKaiShu-SB-Estd-BF"/>
          <w:kern w:val="0"/>
          <w:sz w:val="32"/>
          <w:szCs w:val="32"/>
        </w:rPr>
      </w:pPr>
      <w:r w:rsidRPr="00A410FF">
        <w:rPr>
          <w:rFonts w:ascii="標楷體" w:eastAsia="標楷體" w:hAnsi="標楷體" w:cs="DFKaiShu-SB-Estd-BF"/>
          <w:kern w:val="0"/>
          <w:sz w:val="32"/>
          <w:szCs w:val="32"/>
        </w:rPr>
        <w:t>(</w:t>
      </w:r>
      <w:r w:rsidRPr="00A410FF">
        <w:rPr>
          <w:rFonts w:ascii="標楷體" w:eastAsia="標楷體" w:hAnsi="標楷體" w:cs="DFKaiShu-SB-Estd-BF" w:hint="eastAsia"/>
          <w:kern w:val="0"/>
          <w:sz w:val="32"/>
          <w:szCs w:val="32"/>
        </w:rPr>
        <w:t>二</w:t>
      </w:r>
      <w:r w:rsidRPr="00A410FF">
        <w:rPr>
          <w:rFonts w:ascii="標楷體" w:eastAsia="標楷體" w:hAnsi="標楷體" w:cs="DFKaiShu-SB-Estd-BF"/>
          <w:kern w:val="0"/>
          <w:sz w:val="32"/>
          <w:szCs w:val="32"/>
        </w:rPr>
        <w:t>)</w:t>
      </w:r>
      <w:r w:rsidRPr="00A410FF">
        <w:rPr>
          <w:rFonts w:ascii="標楷體" w:eastAsia="標楷體" w:hAnsi="標楷體" w:cs="DFKaiShu-SB-Estd-BF" w:hint="eastAsia"/>
          <w:kern w:val="0"/>
          <w:sz w:val="32"/>
          <w:szCs w:val="32"/>
        </w:rPr>
        <w:t>檢核項目：依據出納管理手冊及出納業務內部控制制度共通性作業等規定編</w:t>
      </w:r>
      <w:r w:rsidR="00804042" w:rsidRPr="00A410FF">
        <w:rPr>
          <w:rFonts w:ascii="標楷體" w:eastAsia="標楷體" w:hAnsi="標楷體" w:cs="DFKaiShu-SB-Estd-BF" w:hint="eastAsia"/>
          <w:kern w:val="0"/>
          <w:sz w:val="32"/>
          <w:szCs w:val="32"/>
        </w:rPr>
        <w:t>製</w:t>
      </w:r>
      <w:r w:rsidR="000A706C" w:rsidRPr="00A410FF">
        <w:rPr>
          <w:rFonts w:ascii="標楷體" w:eastAsia="標楷體" w:hAnsi="標楷體" w:cs="DFKaiShu-SB-Estd-BF" w:hint="eastAsia"/>
          <w:kern w:val="0"/>
          <w:sz w:val="32"/>
          <w:szCs w:val="32"/>
        </w:rPr>
        <w:t>「經濟部出納事務查核表」</w:t>
      </w:r>
      <w:r w:rsidR="000A706C">
        <w:rPr>
          <w:rFonts w:ascii="標楷體" w:eastAsia="標楷體" w:hAnsi="標楷體" w:cs="DFKaiShu-SB-Estd-BF" w:hint="eastAsia"/>
          <w:kern w:val="0"/>
          <w:sz w:val="32"/>
          <w:szCs w:val="32"/>
        </w:rPr>
        <w:t>(如附件4)</w:t>
      </w:r>
      <w:r w:rsidRPr="00A410FF">
        <w:rPr>
          <w:rFonts w:ascii="標楷體" w:eastAsia="標楷體" w:hAnsi="標楷體" w:cs="DFKaiShu-SB-Estd-BF" w:hint="eastAsia"/>
          <w:kern w:val="0"/>
          <w:sz w:val="32"/>
          <w:szCs w:val="32"/>
        </w:rPr>
        <w:t>。</w:t>
      </w:r>
    </w:p>
    <w:p w:rsidR="002A4B94" w:rsidRPr="00A410FF" w:rsidRDefault="00110535" w:rsidP="00F773F7">
      <w:pPr>
        <w:autoSpaceDE w:val="0"/>
        <w:autoSpaceDN w:val="0"/>
        <w:adjustRightInd w:val="0"/>
        <w:spacing w:line="480" w:lineRule="exact"/>
        <w:ind w:left="640" w:hangingChars="200" w:hanging="640"/>
        <w:rPr>
          <w:rFonts w:ascii="標楷體" w:eastAsia="標楷體" w:hAnsi="標楷體" w:cs="DFKaiShu-SB-Estd-BF"/>
          <w:kern w:val="0"/>
          <w:sz w:val="32"/>
          <w:szCs w:val="32"/>
        </w:rPr>
      </w:pPr>
      <w:r w:rsidRPr="00A410FF">
        <w:rPr>
          <w:rFonts w:ascii="標楷體" w:eastAsia="標楷體" w:hAnsi="標楷體" w:cs="DFKaiShu-SB-Estd-BF" w:hint="eastAsia"/>
          <w:kern w:val="0"/>
          <w:sz w:val="32"/>
          <w:szCs w:val="32"/>
        </w:rPr>
        <w:t>六</w:t>
      </w:r>
      <w:r w:rsidR="002A4B94" w:rsidRPr="00A410FF">
        <w:rPr>
          <w:rFonts w:ascii="標楷體" w:eastAsia="標楷體" w:hAnsi="標楷體" w:cs="DFKaiShu-SB-Estd-BF" w:hint="eastAsia"/>
          <w:kern w:val="0"/>
          <w:sz w:val="32"/>
          <w:szCs w:val="32"/>
        </w:rPr>
        <w:t>、查核程序</w:t>
      </w:r>
    </w:p>
    <w:p w:rsidR="002A4B94" w:rsidRPr="00A410FF" w:rsidRDefault="002A4B94" w:rsidP="00F773F7">
      <w:pPr>
        <w:autoSpaceDE w:val="0"/>
        <w:autoSpaceDN w:val="0"/>
        <w:adjustRightInd w:val="0"/>
        <w:spacing w:line="480" w:lineRule="exact"/>
        <w:ind w:leftChars="150" w:left="1000" w:hangingChars="200" w:hanging="640"/>
        <w:rPr>
          <w:rFonts w:ascii="標楷體" w:eastAsia="標楷體" w:hAnsi="標楷體" w:cs="DFKaiShu-SB-Estd-BF"/>
          <w:kern w:val="0"/>
          <w:sz w:val="32"/>
          <w:szCs w:val="32"/>
        </w:rPr>
      </w:pPr>
      <w:r w:rsidRPr="00A410FF">
        <w:rPr>
          <w:rFonts w:ascii="標楷體" w:eastAsia="標楷體" w:hAnsi="標楷體" w:cs="DFKaiShu-SB-Estd-BF"/>
          <w:kern w:val="0"/>
          <w:sz w:val="32"/>
          <w:szCs w:val="32"/>
        </w:rPr>
        <w:t>(</w:t>
      </w:r>
      <w:proofErr w:type="gramStart"/>
      <w:r w:rsidRPr="00A410FF">
        <w:rPr>
          <w:rFonts w:ascii="標楷體" w:eastAsia="標楷體" w:hAnsi="標楷體" w:cs="DFKaiShu-SB-Estd-BF" w:hint="eastAsia"/>
          <w:kern w:val="0"/>
          <w:sz w:val="32"/>
          <w:szCs w:val="32"/>
        </w:rPr>
        <w:t>一</w:t>
      </w:r>
      <w:proofErr w:type="gramEnd"/>
      <w:r w:rsidRPr="00A410FF">
        <w:rPr>
          <w:rFonts w:ascii="標楷體" w:eastAsia="標楷體" w:hAnsi="標楷體" w:cs="DFKaiShu-SB-Estd-BF"/>
          <w:kern w:val="0"/>
          <w:sz w:val="32"/>
          <w:szCs w:val="32"/>
        </w:rPr>
        <w:t>)</w:t>
      </w:r>
      <w:r w:rsidRPr="00A410FF">
        <w:rPr>
          <w:rFonts w:ascii="標楷體" w:eastAsia="標楷體" w:hAnsi="標楷體" w:cs="DFKaiShu-SB-Estd-BF" w:hint="eastAsia"/>
          <w:kern w:val="0"/>
          <w:sz w:val="32"/>
          <w:szCs w:val="32"/>
        </w:rPr>
        <w:t>定期查核：由出納單位</w:t>
      </w:r>
      <w:proofErr w:type="gramStart"/>
      <w:r w:rsidRPr="00A410FF">
        <w:rPr>
          <w:rFonts w:ascii="標楷體" w:eastAsia="標楷體" w:hAnsi="標楷體" w:cs="DFKaiShu-SB-Estd-BF" w:hint="eastAsia"/>
          <w:kern w:val="0"/>
          <w:sz w:val="32"/>
          <w:szCs w:val="32"/>
        </w:rPr>
        <w:t>每年</w:t>
      </w:r>
      <w:r w:rsidR="00AC10CE" w:rsidRPr="00A410FF">
        <w:rPr>
          <w:rFonts w:ascii="標楷體" w:eastAsia="標楷體" w:hAnsi="標楷體" w:cs="DFKaiShu-SB-Estd-BF" w:hint="eastAsia"/>
          <w:kern w:val="0"/>
          <w:sz w:val="32"/>
          <w:szCs w:val="32"/>
        </w:rPr>
        <w:t>9至</w:t>
      </w:r>
      <w:r w:rsidRPr="00A410FF">
        <w:rPr>
          <w:rFonts w:ascii="標楷體" w:eastAsia="標楷體" w:hAnsi="標楷體" w:cs="DFKaiShu-SB-Estd-BF"/>
          <w:kern w:val="0"/>
          <w:sz w:val="32"/>
          <w:szCs w:val="32"/>
        </w:rPr>
        <w:t>1</w:t>
      </w:r>
      <w:r w:rsidR="00AC10CE" w:rsidRPr="00A410FF">
        <w:rPr>
          <w:rFonts w:ascii="標楷體" w:eastAsia="標楷體" w:hAnsi="標楷體" w:cs="DFKaiShu-SB-Estd-BF" w:hint="eastAsia"/>
          <w:kern w:val="0"/>
          <w:sz w:val="32"/>
          <w:szCs w:val="32"/>
        </w:rPr>
        <w:t>0</w:t>
      </w:r>
      <w:r w:rsidRPr="00A410FF">
        <w:rPr>
          <w:rFonts w:ascii="標楷體" w:eastAsia="標楷體" w:hAnsi="標楷體" w:cs="DFKaiShu-SB-Estd-BF" w:hint="eastAsia"/>
          <w:kern w:val="0"/>
          <w:sz w:val="32"/>
          <w:szCs w:val="32"/>
        </w:rPr>
        <w:t>月</w:t>
      </w:r>
      <w:r w:rsidR="00AC10CE" w:rsidRPr="00A410FF">
        <w:rPr>
          <w:rFonts w:ascii="標楷體" w:eastAsia="標楷體" w:hAnsi="標楷體" w:cs="DFKaiShu-SB-Estd-BF" w:hint="eastAsia"/>
          <w:kern w:val="0"/>
          <w:sz w:val="32"/>
          <w:szCs w:val="32"/>
        </w:rPr>
        <w:t>間</w:t>
      </w:r>
      <w:r w:rsidRPr="00A410FF">
        <w:rPr>
          <w:rFonts w:ascii="標楷體" w:eastAsia="標楷體" w:hAnsi="標楷體" w:cs="DFKaiShu-SB-Estd-BF" w:hint="eastAsia"/>
          <w:kern w:val="0"/>
          <w:sz w:val="32"/>
          <w:szCs w:val="32"/>
        </w:rPr>
        <w:t>依所</w:t>
      </w:r>
      <w:proofErr w:type="gramEnd"/>
      <w:r w:rsidRPr="00A410FF">
        <w:rPr>
          <w:rFonts w:ascii="標楷體" w:eastAsia="標楷體" w:hAnsi="標楷體" w:cs="DFKaiShu-SB-Estd-BF" w:hint="eastAsia"/>
          <w:kern w:val="0"/>
          <w:sz w:val="32"/>
          <w:szCs w:val="32"/>
        </w:rPr>
        <w:t>列</w:t>
      </w:r>
      <w:r w:rsidR="000A706C">
        <w:rPr>
          <w:rFonts w:ascii="標楷體" w:eastAsia="標楷體" w:hAnsi="標楷體" w:cs="DFKaiShu-SB-Estd-BF" w:hint="eastAsia"/>
          <w:kern w:val="0"/>
          <w:sz w:val="32"/>
          <w:szCs w:val="32"/>
        </w:rPr>
        <w:t>查核</w:t>
      </w:r>
      <w:r w:rsidRPr="00A410FF">
        <w:rPr>
          <w:rFonts w:ascii="標楷體" w:eastAsia="標楷體" w:hAnsi="標楷體" w:cs="DFKaiShu-SB-Estd-BF" w:hint="eastAsia"/>
          <w:kern w:val="0"/>
          <w:sz w:val="32"/>
          <w:szCs w:val="32"/>
        </w:rPr>
        <w:t>項</w:t>
      </w:r>
      <w:r w:rsidRPr="00A410FF">
        <w:rPr>
          <w:rFonts w:ascii="標楷體" w:eastAsia="標楷體" w:hAnsi="標楷體" w:cs="DFKaiShu-SB-Estd-BF" w:hint="eastAsia"/>
          <w:kern w:val="0"/>
          <w:sz w:val="32"/>
          <w:szCs w:val="32"/>
        </w:rPr>
        <w:lastRenderedPageBreak/>
        <w:t>目自行檢核後，</w:t>
      </w:r>
      <w:r w:rsidR="00AC10CE" w:rsidRPr="00A410FF">
        <w:rPr>
          <w:rFonts w:ascii="標楷體" w:eastAsia="標楷體" w:hAnsi="標楷體" w:cs="DFKaiShu-SB-Estd-BF" w:hint="eastAsia"/>
          <w:kern w:val="0"/>
          <w:sz w:val="32"/>
          <w:szCs w:val="32"/>
        </w:rPr>
        <w:t>再邀請</w:t>
      </w:r>
      <w:r w:rsidRPr="00A410FF">
        <w:rPr>
          <w:rFonts w:ascii="標楷體" w:eastAsia="標楷體" w:hAnsi="標楷體" w:cs="DFKaiShu-SB-Estd-BF" w:hint="eastAsia"/>
          <w:kern w:val="0"/>
          <w:sz w:val="32"/>
          <w:szCs w:val="32"/>
        </w:rPr>
        <w:t>小組</w:t>
      </w:r>
      <w:r w:rsidR="00110535" w:rsidRPr="00A410FF">
        <w:rPr>
          <w:rFonts w:ascii="標楷體" w:eastAsia="標楷體" w:hAnsi="標楷體" w:cs="DFKaiShu-SB-Estd-BF" w:hint="eastAsia"/>
          <w:kern w:val="0"/>
          <w:sz w:val="32"/>
          <w:szCs w:val="32"/>
        </w:rPr>
        <w:t>成員</w:t>
      </w:r>
      <w:r w:rsidRPr="00A410FF">
        <w:rPr>
          <w:rFonts w:ascii="標楷體" w:eastAsia="標楷體" w:hAnsi="標楷體" w:cs="DFKaiShu-SB-Estd-BF" w:hint="eastAsia"/>
          <w:kern w:val="0"/>
          <w:sz w:val="32"/>
          <w:szCs w:val="32"/>
        </w:rPr>
        <w:t>進行覆核，並提出改進意見。</w:t>
      </w:r>
    </w:p>
    <w:p w:rsidR="00382A41" w:rsidRDefault="002A4B94" w:rsidP="00382A41">
      <w:pPr>
        <w:autoSpaceDE w:val="0"/>
        <w:autoSpaceDN w:val="0"/>
        <w:adjustRightInd w:val="0"/>
        <w:spacing w:line="480" w:lineRule="exact"/>
        <w:ind w:leftChars="150" w:left="1000" w:hangingChars="200" w:hanging="640"/>
        <w:rPr>
          <w:rFonts w:ascii="標楷體" w:eastAsia="標楷體" w:hAnsi="標楷體" w:cs="DFKaiShu-SB-Estd-BF" w:hint="eastAsia"/>
          <w:kern w:val="0"/>
          <w:sz w:val="32"/>
          <w:szCs w:val="32"/>
        </w:rPr>
      </w:pPr>
      <w:r w:rsidRPr="00A410FF">
        <w:rPr>
          <w:rFonts w:ascii="標楷體" w:eastAsia="標楷體" w:hAnsi="標楷體" w:cs="DFKaiShu-SB-Estd-BF"/>
          <w:kern w:val="0"/>
          <w:sz w:val="32"/>
          <w:szCs w:val="32"/>
        </w:rPr>
        <w:t>(</w:t>
      </w:r>
      <w:r w:rsidRPr="00A410FF">
        <w:rPr>
          <w:rFonts w:ascii="標楷體" w:eastAsia="標楷體" w:hAnsi="標楷體" w:cs="DFKaiShu-SB-Estd-BF" w:hint="eastAsia"/>
          <w:kern w:val="0"/>
          <w:sz w:val="32"/>
          <w:szCs w:val="32"/>
        </w:rPr>
        <w:t>二</w:t>
      </w:r>
      <w:r w:rsidRPr="00A410FF">
        <w:rPr>
          <w:rFonts w:ascii="標楷體" w:eastAsia="標楷體" w:hAnsi="標楷體" w:cs="DFKaiShu-SB-Estd-BF"/>
          <w:kern w:val="0"/>
          <w:sz w:val="32"/>
          <w:szCs w:val="32"/>
        </w:rPr>
        <w:t>)</w:t>
      </w:r>
      <w:r w:rsidRPr="00A410FF">
        <w:rPr>
          <w:rFonts w:ascii="標楷體" w:eastAsia="標楷體" w:hAnsi="標楷體" w:cs="DFKaiShu-SB-Estd-BF" w:hint="eastAsia"/>
          <w:kern w:val="0"/>
          <w:sz w:val="32"/>
          <w:szCs w:val="32"/>
        </w:rPr>
        <w:t>不定期查核：</w:t>
      </w:r>
      <w:r w:rsidR="00AC10CE" w:rsidRPr="00A410FF">
        <w:rPr>
          <w:rFonts w:ascii="標楷體" w:eastAsia="標楷體" w:hAnsi="標楷體" w:cs="DFKaiShu-SB-Estd-BF" w:hint="eastAsia"/>
          <w:kern w:val="0"/>
          <w:sz w:val="32"/>
          <w:szCs w:val="32"/>
        </w:rPr>
        <w:t>請會計處</w:t>
      </w:r>
      <w:r w:rsidR="00BF77FC">
        <w:rPr>
          <w:rFonts w:ascii="標楷體" w:eastAsia="標楷體" w:hAnsi="標楷體" w:cs="DFKaiShu-SB-Estd-BF" w:hint="eastAsia"/>
          <w:kern w:val="0"/>
          <w:sz w:val="32"/>
          <w:szCs w:val="32"/>
        </w:rPr>
        <w:t>邀集小組委員</w:t>
      </w:r>
      <w:r w:rsidR="00AC10CE" w:rsidRPr="00A410FF">
        <w:rPr>
          <w:rFonts w:ascii="標楷體" w:eastAsia="標楷體" w:hAnsi="標楷體" w:cs="DFKaiShu-SB-Estd-BF" w:hint="eastAsia"/>
          <w:kern w:val="0"/>
          <w:sz w:val="32"/>
          <w:szCs w:val="32"/>
        </w:rPr>
        <w:t>依「經濟部出納事務查核表」所列查核項目，每年不定期</w:t>
      </w:r>
      <w:r w:rsidR="00F773F7">
        <w:rPr>
          <w:rFonts w:ascii="標楷體" w:eastAsia="標楷體" w:hAnsi="標楷體" w:cs="DFKaiShu-SB-Estd-BF" w:hint="eastAsia"/>
          <w:kern w:val="0"/>
          <w:sz w:val="32"/>
          <w:szCs w:val="32"/>
        </w:rPr>
        <w:t>、</w:t>
      </w:r>
      <w:r w:rsidR="00110535" w:rsidRPr="00A410FF">
        <w:rPr>
          <w:rFonts w:ascii="標楷體" w:eastAsia="標楷體" w:hAnsi="標楷體" w:cs="DFKaiShu-SB-Estd-BF" w:hint="eastAsia"/>
          <w:kern w:val="0"/>
          <w:sz w:val="32"/>
          <w:szCs w:val="32"/>
        </w:rPr>
        <w:t>不定時</w:t>
      </w:r>
      <w:r w:rsidR="00AC10CE" w:rsidRPr="00A410FF">
        <w:rPr>
          <w:rFonts w:ascii="標楷體" w:eastAsia="標楷體" w:hAnsi="標楷體" w:cs="DFKaiShu-SB-Estd-BF" w:hint="eastAsia"/>
          <w:kern w:val="0"/>
          <w:sz w:val="32"/>
          <w:szCs w:val="32"/>
        </w:rPr>
        <w:t>至</w:t>
      </w:r>
      <w:r w:rsidR="00110535" w:rsidRPr="00A410FF">
        <w:rPr>
          <w:rFonts w:ascii="標楷體" w:eastAsia="標楷體" w:hAnsi="標楷體" w:cs="DFKaiShu-SB-Estd-BF" w:hint="eastAsia"/>
          <w:kern w:val="0"/>
          <w:sz w:val="32"/>
          <w:szCs w:val="32"/>
        </w:rPr>
        <w:t>總務</w:t>
      </w:r>
      <w:r w:rsidR="00AC10CE" w:rsidRPr="00A410FF">
        <w:rPr>
          <w:rFonts w:ascii="標楷體" w:eastAsia="標楷體" w:hAnsi="標楷體" w:cs="DFKaiShu-SB-Estd-BF" w:hint="eastAsia"/>
          <w:kern w:val="0"/>
          <w:sz w:val="32"/>
          <w:szCs w:val="32"/>
        </w:rPr>
        <w:t>司查核</w:t>
      </w:r>
      <w:r w:rsidRPr="00A410FF">
        <w:rPr>
          <w:rFonts w:ascii="標楷體" w:eastAsia="標楷體" w:hAnsi="標楷體" w:cs="DFKaiShu-SB-Estd-BF" w:hint="eastAsia"/>
          <w:kern w:val="0"/>
          <w:sz w:val="32"/>
          <w:szCs w:val="32"/>
        </w:rPr>
        <w:t>。</w:t>
      </w:r>
    </w:p>
    <w:p w:rsidR="00147A88" w:rsidRPr="00A410FF" w:rsidRDefault="00382A41" w:rsidP="00382A41">
      <w:pPr>
        <w:autoSpaceDE w:val="0"/>
        <w:autoSpaceDN w:val="0"/>
        <w:adjustRightInd w:val="0"/>
        <w:spacing w:line="480" w:lineRule="exact"/>
        <w:ind w:leftChars="150" w:left="1000" w:hangingChars="200" w:hanging="640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(三)</w:t>
      </w:r>
      <w:r w:rsidR="00110535" w:rsidRPr="00A410FF">
        <w:rPr>
          <w:rFonts w:ascii="標楷體" w:eastAsia="標楷體" w:hAnsi="標楷體" w:cs="DFKaiShu-SB-Estd-BF" w:hint="eastAsia"/>
          <w:kern w:val="0"/>
          <w:sz w:val="32"/>
          <w:szCs w:val="32"/>
        </w:rPr>
        <w:t>查核結果：</w:t>
      </w:r>
      <w:r w:rsidR="00110535" w:rsidRPr="00A410FF">
        <w:rPr>
          <w:rFonts w:ascii="標楷體" w:eastAsia="標楷體" w:hAnsi="標楷體" w:hint="eastAsia"/>
          <w:sz w:val="32"/>
          <w:szCs w:val="32"/>
        </w:rPr>
        <w:t>簽報部次長核</w:t>
      </w:r>
      <w:proofErr w:type="gramStart"/>
      <w:r w:rsidR="00110535" w:rsidRPr="00A410FF">
        <w:rPr>
          <w:rFonts w:ascii="標楷體" w:eastAsia="標楷體" w:hAnsi="標楷體" w:hint="eastAsia"/>
          <w:sz w:val="32"/>
          <w:szCs w:val="32"/>
        </w:rPr>
        <w:t>閱</w:t>
      </w:r>
      <w:proofErr w:type="gramEnd"/>
      <w:r w:rsidR="00110535" w:rsidRPr="00A410FF">
        <w:rPr>
          <w:rFonts w:ascii="標楷體" w:eastAsia="標楷體" w:hAnsi="標楷體" w:hint="eastAsia"/>
          <w:sz w:val="32"/>
          <w:szCs w:val="32"/>
        </w:rPr>
        <w:t>，倘有缺失由總務司提出改善時程，提交小組委員備查，並追蹤列管至改善完成</w:t>
      </w:r>
      <w:r w:rsidR="00110535" w:rsidRPr="00A410FF">
        <w:rPr>
          <w:rFonts w:ascii="標楷體" w:hAnsi="標楷體" w:hint="eastAsia"/>
          <w:sz w:val="32"/>
          <w:szCs w:val="32"/>
        </w:rPr>
        <w:t>。</w:t>
      </w:r>
    </w:p>
    <w:p w:rsidR="002A4B94" w:rsidRPr="00A410FF" w:rsidRDefault="00382A41" w:rsidP="00F773F7">
      <w:pPr>
        <w:autoSpaceDE w:val="0"/>
        <w:autoSpaceDN w:val="0"/>
        <w:adjustRightInd w:val="0"/>
        <w:spacing w:line="480" w:lineRule="exact"/>
        <w:ind w:left="640" w:hangingChars="200" w:hanging="640"/>
        <w:rPr>
          <w:rFonts w:ascii="標楷體" w:eastAsia="標楷體" w:hAnsi="標楷體" w:cs="DFKaiShu-SB-Estd-BF"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七</w:t>
      </w:r>
      <w:r w:rsidR="00147A88" w:rsidRPr="00A410FF">
        <w:rPr>
          <w:rFonts w:ascii="標楷體" w:eastAsia="標楷體" w:hAnsi="標楷體" w:cs="DFKaiShu-SB-Estd-BF" w:hint="eastAsia"/>
          <w:kern w:val="0"/>
          <w:sz w:val="32"/>
          <w:szCs w:val="32"/>
        </w:rPr>
        <w:t>、</w:t>
      </w:r>
      <w:r w:rsidR="004808AB" w:rsidRPr="00A410FF">
        <w:rPr>
          <w:rFonts w:ascii="標楷體" w:eastAsia="標楷體" w:hAnsi="標楷體" w:cs="DFKaiShu-SB-Estd-BF" w:hint="eastAsia"/>
          <w:kern w:val="0"/>
          <w:sz w:val="32"/>
          <w:szCs w:val="32"/>
        </w:rPr>
        <w:t>為落實逐級督導，</w:t>
      </w:r>
      <w:r w:rsidR="002A4B94" w:rsidRPr="00A410FF">
        <w:rPr>
          <w:rFonts w:ascii="標楷體" w:eastAsia="標楷體" w:hAnsi="標楷體" w:cs="DFKaiShu-SB-Estd-BF" w:hint="eastAsia"/>
          <w:kern w:val="0"/>
          <w:sz w:val="32"/>
          <w:szCs w:val="32"/>
        </w:rPr>
        <w:t>本部對所屬機關應辦理不定期抽查。</w:t>
      </w:r>
      <w:r w:rsidR="00110535" w:rsidRPr="00A410FF">
        <w:rPr>
          <w:rFonts w:ascii="標楷體" w:eastAsia="標楷體" w:hAnsi="標楷體" w:cs="DFKaiShu-SB-Estd-BF" w:hint="eastAsia"/>
          <w:kern w:val="0"/>
          <w:sz w:val="32"/>
          <w:szCs w:val="32"/>
        </w:rPr>
        <w:t>由</w:t>
      </w:r>
      <w:proofErr w:type="gramStart"/>
      <w:r w:rsidR="00110535" w:rsidRPr="00A410FF">
        <w:rPr>
          <w:rFonts w:ascii="標楷體" w:eastAsia="標楷體" w:hAnsi="標楷體" w:cs="DFKaiShu-SB-Estd-BF" w:hint="eastAsia"/>
          <w:kern w:val="0"/>
          <w:sz w:val="32"/>
          <w:szCs w:val="32"/>
        </w:rPr>
        <w:t>總務司</w:t>
      </w:r>
      <w:r w:rsidR="002A4B94" w:rsidRPr="00A410FF">
        <w:rPr>
          <w:rFonts w:ascii="標楷體" w:eastAsia="標楷體" w:hAnsi="標楷體" w:cs="DFKaiShu-SB-Estd-BF" w:hint="eastAsia"/>
          <w:kern w:val="0"/>
          <w:sz w:val="32"/>
          <w:szCs w:val="32"/>
        </w:rPr>
        <w:t>依</w:t>
      </w:r>
      <w:proofErr w:type="gramEnd"/>
      <w:r w:rsidR="002A4B94" w:rsidRPr="00A410FF">
        <w:rPr>
          <w:rFonts w:ascii="標楷體" w:eastAsia="標楷體" w:hAnsi="標楷體" w:cs="DFKaiShu-SB-Estd-BF" w:hint="eastAsia"/>
          <w:kern w:val="0"/>
          <w:sz w:val="32"/>
          <w:szCs w:val="32"/>
        </w:rPr>
        <w:t>「</w:t>
      </w:r>
      <w:r w:rsidR="00AC10CE" w:rsidRPr="00A410FF">
        <w:rPr>
          <w:rFonts w:ascii="標楷體" w:eastAsia="標楷體" w:hAnsi="標楷體" w:cs="DFKaiShu-SB-Estd-BF" w:hint="eastAsia"/>
          <w:kern w:val="0"/>
          <w:sz w:val="32"/>
          <w:szCs w:val="32"/>
        </w:rPr>
        <w:t>經濟部</w:t>
      </w:r>
      <w:r w:rsidR="002A4B94" w:rsidRPr="00A410FF">
        <w:rPr>
          <w:rFonts w:ascii="標楷體" w:eastAsia="標楷體" w:hAnsi="標楷體" w:cs="DFKaiShu-SB-Estd-BF" w:hint="eastAsia"/>
          <w:kern w:val="0"/>
          <w:sz w:val="32"/>
          <w:szCs w:val="32"/>
        </w:rPr>
        <w:t>抽查所屬機關出納事務查核表」辦理</w:t>
      </w:r>
      <w:r w:rsidR="000F74F2">
        <w:rPr>
          <w:rFonts w:ascii="標楷體" w:eastAsia="標楷體" w:hAnsi="標楷體" w:cs="DFKaiShu-SB-Estd-BF" w:hint="eastAsia"/>
          <w:kern w:val="0"/>
          <w:sz w:val="32"/>
          <w:szCs w:val="32"/>
        </w:rPr>
        <w:t>(如附件5)</w:t>
      </w:r>
      <w:r w:rsidR="004808AB" w:rsidRPr="00A410FF">
        <w:rPr>
          <w:rFonts w:ascii="標楷體" w:eastAsia="標楷體" w:hAnsi="標楷體" w:cs="DFKaiShu-SB-Estd-BF" w:hint="eastAsia"/>
          <w:kern w:val="0"/>
          <w:sz w:val="32"/>
          <w:szCs w:val="32"/>
        </w:rPr>
        <w:t>。</w:t>
      </w:r>
    </w:p>
    <w:p w:rsidR="004808AB" w:rsidRPr="00A410FF" w:rsidRDefault="00382A41" w:rsidP="00F773F7">
      <w:pPr>
        <w:autoSpaceDE w:val="0"/>
        <w:autoSpaceDN w:val="0"/>
        <w:adjustRightInd w:val="0"/>
        <w:spacing w:line="480" w:lineRule="exact"/>
        <w:ind w:left="640" w:hangingChars="200" w:hanging="640"/>
        <w:rPr>
          <w:rFonts w:ascii="標楷體" w:eastAsia="標楷體" w:hAnsi="標楷體" w:cs="DFKaiShu-SB-Estd-BF"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八</w:t>
      </w:r>
      <w:bookmarkStart w:id="0" w:name="_GoBack"/>
      <w:bookmarkEnd w:id="0"/>
      <w:r w:rsidR="004808AB" w:rsidRPr="00A410FF">
        <w:rPr>
          <w:rFonts w:ascii="標楷體" w:eastAsia="標楷體" w:hAnsi="標楷體" w:cs="DFKaiShu-SB-Estd-BF" w:hint="eastAsia"/>
          <w:kern w:val="0"/>
          <w:sz w:val="32"/>
          <w:szCs w:val="32"/>
        </w:rPr>
        <w:t>、</w:t>
      </w:r>
      <w:r w:rsidR="00214A37" w:rsidRPr="00A410FF">
        <w:rPr>
          <w:rFonts w:ascii="標楷體" w:eastAsia="標楷體" w:hAnsi="標楷體" w:cs="DFKaiShu-SB-Estd-BF" w:hint="eastAsia"/>
          <w:kern w:val="0"/>
          <w:sz w:val="32"/>
          <w:szCs w:val="32"/>
        </w:rPr>
        <w:t>本計畫</w:t>
      </w:r>
      <w:r w:rsidR="00214A37" w:rsidRPr="00A410FF">
        <w:rPr>
          <w:rFonts w:eastAsia="標楷體" w:hint="eastAsia"/>
          <w:sz w:val="32"/>
          <w:szCs w:val="32"/>
        </w:rPr>
        <w:t>自</w:t>
      </w:r>
      <w:r w:rsidR="00110535" w:rsidRPr="00A410FF">
        <w:rPr>
          <w:rFonts w:eastAsia="標楷體" w:hint="eastAsia"/>
          <w:sz w:val="32"/>
          <w:szCs w:val="32"/>
        </w:rPr>
        <w:t>核</w:t>
      </w:r>
      <w:r w:rsidR="00214A37" w:rsidRPr="00A410FF">
        <w:rPr>
          <w:rFonts w:eastAsia="標楷體" w:hint="eastAsia"/>
          <w:sz w:val="32"/>
          <w:szCs w:val="32"/>
        </w:rPr>
        <w:t>准之日施行，修訂時亦同</w:t>
      </w:r>
      <w:r w:rsidR="004808AB" w:rsidRPr="00A410FF">
        <w:rPr>
          <w:rFonts w:ascii="標楷體" w:eastAsia="標楷體" w:hAnsi="標楷體" w:cs="DFKaiShu-SB-Estd-BF" w:hint="eastAsia"/>
          <w:kern w:val="0"/>
          <w:sz w:val="32"/>
          <w:szCs w:val="32"/>
        </w:rPr>
        <w:t>。</w:t>
      </w:r>
    </w:p>
    <w:p w:rsidR="002A4B94" w:rsidRPr="00A410FF" w:rsidRDefault="002A4B94" w:rsidP="00F773F7">
      <w:pPr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</w:p>
    <w:p w:rsidR="002A4B94" w:rsidRPr="00A410FF" w:rsidRDefault="002A4B94" w:rsidP="00F773F7">
      <w:pPr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</w:p>
    <w:sectPr w:rsidR="002A4B94" w:rsidRPr="00A410F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9C5" w:rsidRDefault="000309C5" w:rsidP="002A4B94">
      <w:r>
        <w:separator/>
      </w:r>
    </w:p>
  </w:endnote>
  <w:endnote w:type="continuationSeparator" w:id="0">
    <w:p w:rsidR="000309C5" w:rsidRDefault="000309C5" w:rsidP="002A4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9C5" w:rsidRDefault="000309C5" w:rsidP="002A4B94">
      <w:r>
        <w:separator/>
      </w:r>
    </w:p>
  </w:footnote>
  <w:footnote w:type="continuationSeparator" w:id="0">
    <w:p w:rsidR="000309C5" w:rsidRDefault="000309C5" w:rsidP="002A4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75BC2"/>
    <w:multiLevelType w:val="hybridMultilevel"/>
    <w:tmpl w:val="30407C7C"/>
    <w:lvl w:ilvl="0" w:tplc="DA64DA7A">
      <w:start w:val="1"/>
      <w:numFmt w:val="decimal"/>
      <w:lvlText w:val="%1、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4E985AC3"/>
    <w:multiLevelType w:val="hybridMultilevel"/>
    <w:tmpl w:val="ED00A2C0"/>
    <w:lvl w:ilvl="0" w:tplc="C72ECB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F560FB9"/>
    <w:multiLevelType w:val="hybridMultilevel"/>
    <w:tmpl w:val="B5E8357A"/>
    <w:lvl w:ilvl="0" w:tplc="2B48E69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E072572"/>
    <w:multiLevelType w:val="hybridMultilevel"/>
    <w:tmpl w:val="21B44B6C"/>
    <w:lvl w:ilvl="0" w:tplc="AFF031A0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DAC"/>
    <w:rsid w:val="00017325"/>
    <w:rsid w:val="000309C5"/>
    <w:rsid w:val="000326C9"/>
    <w:rsid w:val="00067330"/>
    <w:rsid w:val="000930DC"/>
    <w:rsid w:val="000A706C"/>
    <w:rsid w:val="000F74F2"/>
    <w:rsid w:val="00110535"/>
    <w:rsid w:val="00147A88"/>
    <w:rsid w:val="001D7ED9"/>
    <w:rsid w:val="00214A37"/>
    <w:rsid w:val="0022526F"/>
    <w:rsid w:val="00285FDA"/>
    <w:rsid w:val="002A4B94"/>
    <w:rsid w:val="00346C63"/>
    <w:rsid w:val="00382A41"/>
    <w:rsid w:val="00425453"/>
    <w:rsid w:val="004300B9"/>
    <w:rsid w:val="004808AB"/>
    <w:rsid w:val="004910AD"/>
    <w:rsid w:val="004E06B3"/>
    <w:rsid w:val="004F6FF1"/>
    <w:rsid w:val="005114BF"/>
    <w:rsid w:val="005158B5"/>
    <w:rsid w:val="0052123E"/>
    <w:rsid w:val="005A1E8E"/>
    <w:rsid w:val="005F1403"/>
    <w:rsid w:val="006072FF"/>
    <w:rsid w:val="007B2369"/>
    <w:rsid w:val="00804042"/>
    <w:rsid w:val="0083129B"/>
    <w:rsid w:val="008433A2"/>
    <w:rsid w:val="0087358B"/>
    <w:rsid w:val="008C1968"/>
    <w:rsid w:val="009A322B"/>
    <w:rsid w:val="00A06323"/>
    <w:rsid w:val="00A12CCA"/>
    <w:rsid w:val="00A22479"/>
    <w:rsid w:val="00A410FF"/>
    <w:rsid w:val="00A77638"/>
    <w:rsid w:val="00AC10CE"/>
    <w:rsid w:val="00BF77FC"/>
    <w:rsid w:val="00CD2AC7"/>
    <w:rsid w:val="00D348DE"/>
    <w:rsid w:val="00D52E8C"/>
    <w:rsid w:val="00D97B63"/>
    <w:rsid w:val="00DA2DAC"/>
    <w:rsid w:val="00E07373"/>
    <w:rsid w:val="00E34DC8"/>
    <w:rsid w:val="00E4724B"/>
    <w:rsid w:val="00EF0483"/>
    <w:rsid w:val="00F37788"/>
    <w:rsid w:val="00F773F7"/>
    <w:rsid w:val="00F915A8"/>
    <w:rsid w:val="00F9194C"/>
    <w:rsid w:val="00FC32B9"/>
    <w:rsid w:val="00FC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26F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22526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2526F"/>
  </w:style>
  <w:style w:type="character" w:customStyle="1" w:styleId="a6">
    <w:name w:val="註解文字 字元"/>
    <w:basedOn w:val="a0"/>
    <w:link w:val="a5"/>
    <w:uiPriority w:val="99"/>
    <w:semiHidden/>
    <w:rsid w:val="0022526F"/>
  </w:style>
  <w:style w:type="paragraph" w:styleId="a7">
    <w:name w:val="annotation subject"/>
    <w:basedOn w:val="a5"/>
    <w:next w:val="a5"/>
    <w:link w:val="a8"/>
    <w:uiPriority w:val="99"/>
    <w:semiHidden/>
    <w:unhideWhenUsed/>
    <w:rsid w:val="0022526F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22526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252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2526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A4B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2A4B94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2A4B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2A4B9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26F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22526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2526F"/>
  </w:style>
  <w:style w:type="character" w:customStyle="1" w:styleId="a6">
    <w:name w:val="註解文字 字元"/>
    <w:basedOn w:val="a0"/>
    <w:link w:val="a5"/>
    <w:uiPriority w:val="99"/>
    <w:semiHidden/>
    <w:rsid w:val="0022526F"/>
  </w:style>
  <w:style w:type="paragraph" w:styleId="a7">
    <w:name w:val="annotation subject"/>
    <w:basedOn w:val="a5"/>
    <w:next w:val="a5"/>
    <w:link w:val="a8"/>
    <w:uiPriority w:val="99"/>
    <w:semiHidden/>
    <w:unhideWhenUsed/>
    <w:rsid w:val="0022526F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22526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252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2526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A4B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2A4B94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2A4B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2A4B9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119</Words>
  <Characters>684</Characters>
  <Application>Microsoft Office Word</Application>
  <DocSecurity>0</DocSecurity>
  <Lines>5</Lines>
  <Paragraphs>1</Paragraphs>
  <ScaleCrop>false</ScaleCrop>
  <Company>Ministry of Economic Affairs,R.O.C.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吳雅雲</dc:creator>
  <cp:lastModifiedBy>吳雅雲</cp:lastModifiedBy>
  <cp:revision>6</cp:revision>
  <cp:lastPrinted>2013-05-09T08:52:00Z</cp:lastPrinted>
  <dcterms:created xsi:type="dcterms:W3CDTF">2013-04-26T02:09:00Z</dcterms:created>
  <dcterms:modified xsi:type="dcterms:W3CDTF">2013-06-28T07:18:00Z</dcterms:modified>
</cp:coreProperties>
</file>