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82" w:rsidRPr="00531D82" w:rsidRDefault="00531D82" w:rsidP="00531D82">
      <w:pPr>
        <w:pStyle w:val="Default"/>
        <w:ind w:left="240" w:hanging="240"/>
        <w:jc w:val="both"/>
      </w:pPr>
      <w:r w:rsidRPr="00531D82">
        <w:rPr>
          <w:rFonts w:hint="eastAsia"/>
        </w:rPr>
        <w:t>◎人生的作業</w:t>
      </w:r>
      <w:proofErr w:type="gramStart"/>
      <w:r w:rsidRPr="00531D82">
        <w:rPr>
          <w:rFonts w:hint="eastAsia"/>
        </w:rPr>
        <w:t>簿</w:t>
      </w:r>
      <w:proofErr w:type="gramEnd"/>
      <w:r w:rsidRPr="00531D82">
        <w:t xml:space="preserve"> </w:t>
      </w:r>
    </w:p>
    <w:p w:rsidR="00531D82" w:rsidRPr="00531D82" w:rsidRDefault="00531D82" w:rsidP="00531D82">
      <w:pPr>
        <w:pStyle w:val="Default"/>
        <w:ind w:left="240" w:hanging="240"/>
        <w:jc w:val="both"/>
      </w:pPr>
      <w:r w:rsidRPr="00531D82">
        <w:rPr>
          <w:rFonts w:hint="eastAsia"/>
        </w:rPr>
        <w:t>這對雙胞胎，不論是長相、能力、成長環境等條件都相似，人生際遇卻有如天壤之</w:t>
      </w:r>
      <w:r w:rsidRPr="00531D82">
        <w:rPr>
          <w:rFonts w:hint="eastAsia"/>
        </w:rPr>
        <w:t>別…</w:t>
      </w:r>
      <w:proofErr w:type="gramStart"/>
      <w:r w:rsidRPr="00531D82">
        <w:rPr>
          <w:rFonts w:hint="eastAsia"/>
        </w:rPr>
        <w:t>…</w:t>
      </w:r>
      <w:proofErr w:type="gramEnd"/>
      <w:r w:rsidRPr="00531D82">
        <w:rPr>
          <w:rFonts w:hint="eastAsia"/>
        </w:rPr>
        <w:t>。</w:t>
      </w:r>
      <w:r w:rsidRPr="00531D82"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「媽媽，才剛開學沒幾天，我們的數學老師就出了一份超難的作業！大家壓力都好大，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好累喔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！」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這天，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升上國三的小女兒加加才剛放學回家，就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垮著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臉跑來向我訴苦。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我一邊安慰，一邊聆</w:t>
      </w:r>
      <w:bookmarkStart w:id="0" w:name="_GoBack"/>
      <w:bookmarkEnd w:id="0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聽女兒轉述這位老師的一段親身經歷，讓我頗能體會在這份作業背後的用心良苦。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不同態度不同境遇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這位老師有個雙胞胎哥哥，而他們兄弟倆都有一個共同的缺陷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──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各有一隻耳朵聽不到。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因為聽力不好，表達能力也相對受影響，因此哥哥在與人互動時，往往較為退縮、消極，許多人不知道他「聽不到」，而以為他「聽不懂」，便認為他的智商可能也有問題。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00" w:hanging="10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久而久之，人際障礙讓他漸漸自我封閉，長大後的他，只能過著流浪漢般的落魄生活。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00" w:firstLine="12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而同樣也缺少一半聽力的弟弟，卻選擇了和哥哥不同的做法。雖然聽不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清楚，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但他勇敢面對異樣眼光，不退縮或放棄，而是一試再試各樣方法，就是為了克服溝通障礙；過程中，許多人看到他的努力，於是更願意伸手幫上一把。之後，弟弟從一間優秀大學順利畢業，並從事教職，為的就是能幫助更多孩子，不要輕易放棄自己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00" w:hanging="10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這對雙胞胎，不論是長相、能力、成長環境等條件都相似，人生際遇卻有如天壤之別，關鍵就在於兩種截然不同的態度。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00" w:firstLine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老師在分享這段經歷後，接著讓孩子面對的，便是一份困難的作業；我想這也代表了在人生中，不同階段所要面對的功課，往往都不是容易的，但如何從中培養克服困難的態度，才是最有意義的學習。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全力以赴呈現最好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00" w:hanging="10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曾看過某位國際級舞蹈家的報導，提到她因為從小就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不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擅讀書，一直是個讓家人頭痛、擔心的對象。雖然學習舞蹈的起步條件不如別人，但她專注在自己可以努力的方式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──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比別人花更多時間練習，也讓她漸漸找回自信。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2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當她終於獲得演出機會，第一次登台時，卻是被分配到最旁邊、最不起眼的位置，但她認為無論如何，都要用盡全力扮演好自己的角色，展現出最好的一面。抱著這樣的態度，又過了許多年，她終於成為舞台上亮眼的一顆星。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00" w:hanging="10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許多時候，我們只看到自己不夠聰明、不夠漂亮、家世背景不比別人，或是環境不佳、局勢不對，卻沒有注意到，面對困難時，自己是否已經全力以赴？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用心就能與眾不同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2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t>有句話說：「如果你真的想克服眼前的困難，便會找到一個方法；如果你不想克服眼前的困難，便會找到一個藉口。」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31D82" w:rsidRPr="00531D82" w:rsidRDefault="00531D82" w:rsidP="00531D82">
      <w:pPr>
        <w:autoSpaceDE w:val="0"/>
        <w:autoSpaceDN w:val="0"/>
        <w:adjustRightInd w:val="0"/>
        <w:ind w:left="120" w:firstLine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31D82">
        <w:rPr>
          <w:rFonts w:ascii="標楷體" w:eastAsia="標楷體" w:cs="標楷體" w:hint="eastAsia"/>
          <w:color w:val="000000"/>
          <w:kern w:val="0"/>
          <w:szCs w:val="24"/>
        </w:rPr>
        <w:lastRenderedPageBreak/>
        <w:t>在成長的路上，我們一定會碰到難關；而只要用心勇敢面對、努力嘗試，在這些困難之後，我們也必能看見自己的成長與突破！</w:t>
      </w:r>
      <w:r w:rsidRPr="00531D82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467E5A" w:rsidRPr="00531D82" w:rsidRDefault="00531D82" w:rsidP="00531D82">
      <w:pPr>
        <w:rPr>
          <w:szCs w:val="24"/>
        </w:rPr>
      </w:pP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（</w:t>
      </w:r>
      <w:proofErr w:type="gramEnd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出自蒲公英希望月刊</w:t>
      </w:r>
      <w:r w:rsidRPr="00531D82">
        <w:rPr>
          <w:rFonts w:ascii="標楷體" w:eastAsia="標楷體" w:cs="標楷體"/>
          <w:color w:val="000000"/>
          <w:kern w:val="0"/>
          <w:szCs w:val="24"/>
        </w:rPr>
        <w:t>2011</w:t>
      </w:r>
      <w:r w:rsidRPr="00531D82">
        <w:rPr>
          <w:rFonts w:ascii="標楷體" w:eastAsia="標楷體" w:cs="標楷體" w:hint="eastAsia"/>
          <w:color w:val="000000"/>
          <w:kern w:val="0"/>
          <w:szCs w:val="24"/>
        </w:rPr>
        <w:t>年</w:t>
      </w:r>
      <w:r w:rsidRPr="00531D82">
        <w:rPr>
          <w:rFonts w:ascii="標楷體" w:eastAsia="標楷體" w:cs="標楷體"/>
          <w:color w:val="000000"/>
          <w:kern w:val="0"/>
          <w:szCs w:val="24"/>
        </w:rPr>
        <w:t>11</w:t>
      </w:r>
      <w:r w:rsidRPr="00531D82">
        <w:rPr>
          <w:rFonts w:ascii="標楷體" w:eastAsia="標楷體" w:cs="標楷體" w:hint="eastAsia"/>
          <w:color w:val="000000"/>
          <w:kern w:val="0"/>
          <w:szCs w:val="24"/>
        </w:rPr>
        <w:t>月號第</w:t>
      </w:r>
      <w:r w:rsidRPr="00531D82">
        <w:rPr>
          <w:rFonts w:ascii="標楷體" w:eastAsia="標楷體" w:cs="標楷體"/>
          <w:color w:val="000000"/>
          <w:kern w:val="0"/>
          <w:szCs w:val="24"/>
        </w:rPr>
        <w:t>152</w:t>
      </w:r>
      <w:r w:rsidRPr="00531D82">
        <w:rPr>
          <w:rFonts w:ascii="標楷體" w:eastAsia="標楷體" w:cs="標楷體" w:hint="eastAsia"/>
          <w:color w:val="000000"/>
          <w:kern w:val="0"/>
          <w:szCs w:val="24"/>
        </w:rPr>
        <w:t>期；李愛蓮</w:t>
      </w:r>
      <w:r w:rsidRPr="00531D82">
        <w:rPr>
          <w:rFonts w:ascii="標楷體" w:eastAsia="標楷體" w:cs="標楷體"/>
          <w:color w:val="000000"/>
          <w:kern w:val="0"/>
          <w:szCs w:val="24"/>
        </w:rPr>
        <w:t>/</w:t>
      </w:r>
      <w:r w:rsidRPr="00531D82">
        <w:rPr>
          <w:rFonts w:ascii="標楷體" w:eastAsia="標楷體" w:cs="標楷體" w:hint="eastAsia"/>
          <w:color w:val="000000"/>
          <w:kern w:val="0"/>
          <w:szCs w:val="24"/>
        </w:rPr>
        <w:t>作</w:t>
      </w:r>
      <w:proofErr w:type="gramStart"/>
      <w:r w:rsidRPr="00531D82">
        <w:rPr>
          <w:rFonts w:ascii="標楷體" w:eastAsia="標楷體" w:cs="標楷體" w:hint="eastAsia"/>
          <w:color w:val="000000"/>
          <w:kern w:val="0"/>
          <w:szCs w:val="24"/>
        </w:rPr>
        <w:t>）</w:t>
      </w:r>
      <w:proofErr w:type="gramEnd"/>
    </w:p>
    <w:sectPr w:rsidR="00467E5A" w:rsidRPr="00531D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2"/>
    <w:rsid w:val="001742A0"/>
    <w:rsid w:val="00467E5A"/>
    <w:rsid w:val="005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2012-10-04T12:31:00Z</dcterms:created>
  <dcterms:modified xsi:type="dcterms:W3CDTF">2012-10-04T12:32:00Z</dcterms:modified>
</cp:coreProperties>
</file>