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A9" w:rsidRDefault="00D643A9" w:rsidP="0070157C">
      <w:pPr>
        <w:tabs>
          <w:tab w:val="left" w:pos="0"/>
        </w:tabs>
        <w:ind w:leftChars="-300" w:left="-720"/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 w:hAnsi="標楷體" w:hint="eastAsia"/>
          <w:sz w:val="40"/>
        </w:rPr>
        <w:t>經濟部國營事業委員會</w:t>
      </w:r>
      <w:r w:rsidRPr="009742E7">
        <w:rPr>
          <w:rFonts w:ascii="標楷體" w:eastAsia="標楷體" w:hAnsi="標楷體" w:hint="eastAsia"/>
          <w:sz w:val="40"/>
        </w:rPr>
        <w:t>104年</w:t>
      </w:r>
      <w:r>
        <w:rPr>
          <w:rFonts w:ascii="標楷體" w:eastAsia="標楷體" w:hAnsi="標楷體" w:hint="eastAsia"/>
          <w:sz w:val="40"/>
        </w:rPr>
        <w:t>6</w:t>
      </w:r>
      <w:r w:rsidRPr="009742E7">
        <w:rPr>
          <w:rFonts w:ascii="標楷體" w:eastAsia="標楷體" w:hAnsi="標楷體" w:hint="eastAsia"/>
          <w:sz w:val="40"/>
        </w:rPr>
        <w:t>月</w:t>
      </w:r>
      <w:r>
        <w:rPr>
          <w:rFonts w:eastAsia="標楷體" w:hAnsi="標楷體" w:hint="eastAsia"/>
          <w:sz w:val="40"/>
        </w:rPr>
        <w:t>重大紀事</w:t>
      </w:r>
    </w:p>
    <w:tbl>
      <w:tblPr>
        <w:tblW w:w="9694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1646"/>
        <w:gridCol w:w="7146"/>
      </w:tblGrid>
      <w:tr w:rsid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Default="00D643A9" w:rsidP="00E31BEB">
            <w:pPr>
              <w:adjustRightInd w:val="0"/>
              <w:snapToGrid w:val="0"/>
              <w:spacing w:beforeLines="50" w:before="120" w:afterLines="50" w:after="120" w:line="42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Ansi="標楷體" w:hint="eastAsia"/>
                <w:sz w:val="36"/>
              </w:rPr>
              <w:t>序號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Default="00D643A9" w:rsidP="00E31BEB">
            <w:pPr>
              <w:adjustRightInd w:val="0"/>
              <w:snapToGrid w:val="0"/>
              <w:spacing w:beforeLines="50" w:before="120" w:afterLines="50" w:after="120" w:line="42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Ansi="標楷體" w:hint="eastAsia"/>
                <w:sz w:val="36"/>
              </w:rPr>
              <w:t>時</w:t>
            </w:r>
            <w:r>
              <w:rPr>
                <w:rFonts w:eastAsia="標楷體"/>
                <w:sz w:val="36"/>
              </w:rPr>
              <w:t xml:space="preserve"> </w:t>
            </w:r>
            <w:r>
              <w:rPr>
                <w:rFonts w:eastAsia="標楷體" w:hAnsi="標楷體" w:hint="eastAsia"/>
                <w:sz w:val="36"/>
              </w:rPr>
              <w:t>間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Default="00D643A9" w:rsidP="00E31BEB">
            <w:pPr>
              <w:adjustRightInd w:val="0"/>
              <w:snapToGrid w:val="0"/>
              <w:spacing w:beforeLines="50" w:before="120" w:afterLines="50" w:after="120" w:line="420" w:lineRule="exact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Ansi="標楷體" w:hint="eastAsia"/>
                <w:sz w:val="36"/>
              </w:rPr>
              <w:t>重大紀事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104.06.01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本會辦理台糖公司台南區處內部檢核實地查證作業。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104.06.02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本會唐科長率隊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赴台水公司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北區工程處實施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不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預警工安查核。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104.06.04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本會吳副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主委赴中油公司高雄煉油廠實地瞭解該廠土地使用規劃案辦理情形。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本會至台電公司核二廠辦理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103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年度核安文化專案小組查證。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104.06.10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spacing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本會舉辦「公司治理與廉政法規講習會」。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本部辦理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104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年度環境影響評估現地追蹤查核-大甲溪發電廠青山分廠復建計畫</w:t>
            </w:r>
            <w:r w:rsidR="00E31BEB" w:rsidRPr="00D643A9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本會辦理台電公司基隆區營業處內部檢核實地查證作業。</w:t>
            </w:r>
          </w:p>
        </w:tc>
      </w:tr>
      <w:tr w:rsidR="0021643D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3D" w:rsidRPr="00D643A9" w:rsidRDefault="00B255E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3D" w:rsidRPr="00D643A9" w:rsidRDefault="00B255E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3D" w:rsidRPr="00D643A9" w:rsidRDefault="0021643D" w:rsidP="004E53AE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本部裁撤之「經濟部核廢料處理專案辦公室」業務</w:t>
            </w:r>
            <w:r>
              <w:rPr>
                <w:rFonts w:ascii="標楷體" w:eastAsia="標楷體" w:hAnsi="標楷體" w:hint="eastAsia"/>
                <w:sz w:val="32"/>
              </w:rPr>
              <w:t>，本會</w:t>
            </w:r>
            <w:r w:rsidR="004E53AE">
              <w:rPr>
                <w:rFonts w:ascii="標楷體" w:eastAsia="標楷體" w:hAnsi="標楷體" w:hint="eastAsia"/>
                <w:sz w:val="32"/>
              </w:rPr>
              <w:t>另</w:t>
            </w:r>
            <w:r w:rsidRPr="00D643A9">
              <w:rPr>
                <w:rFonts w:ascii="標楷體" w:eastAsia="標楷體" w:hAnsi="標楷體" w:hint="eastAsia"/>
                <w:sz w:val="32"/>
              </w:rPr>
              <w:t>成立「行政法人放射性廢棄物管理中心籌備推動小組」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賡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續推動核能發電後端營運作業，並籌備行政法人放射性廢棄物管理中心業務。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監察院蔡培村等委員約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詢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本會有關台灣澎湖海底電纜興建計畫及澎湖</w:t>
            </w:r>
            <w:proofErr w:type="gramStart"/>
            <w:r w:rsidRPr="00D643A9">
              <w:rPr>
                <w:rFonts w:ascii="標楷體" w:eastAsia="標楷體" w:hAnsi="標楷體" w:hint="eastAsia"/>
                <w:sz w:val="32"/>
              </w:rPr>
              <w:t>低碳島風力發電</w:t>
            </w:r>
            <w:proofErr w:type="gramEnd"/>
            <w:r w:rsidRPr="00D643A9">
              <w:rPr>
                <w:rFonts w:ascii="標楷體" w:eastAsia="標楷體" w:hAnsi="標楷體" w:hint="eastAsia"/>
                <w:sz w:val="32"/>
              </w:rPr>
              <w:t>計畫相關事宜。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104.06.18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21643D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本會</w:t>
            </w:r>
            <w:r w:rsidR="00D643A9" w:rsidRPr="00D643A9">
              <w:rPr>
                <w:rFonts w:ascii="標楷體" w:eastAsia="標楷體" w:hAnsi="標楷體" w:hint="eastAsia"/>
                <w:sz w:val="32"/>
              </w:rPr>
              <w:t>出席立委陳歐珀召開之「公投高放射性廢棄物最終處置場/台灣有適合之地質嗎?」核廢公聽會。</w:t>
            </w:r>
          </w:p>
        </w:tc>
      </w:tr>
      <w:tr w:rsidR="00D643A9" w:rsidRPr="00D643A9" w:rsidTr="00D643A9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pStyle w:val="a"/>
              <w:numPr>
                <w:ilvl w:val="0"/>
                <w:numId w:val="0"/>
              </w:numPr>
              <w:tabs>
                <w:tab w:val="left" w:pos="480"/>
              </w:tabs>
              <w:adjustRightInd w:val="0"/>
              <w:snapToGrid w:val="0"/>
              <w:spacing w:afterLines="5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/>
                <w:sz w:val="32"/>
              </w:rPr>
              <w:t>104.06.29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3A9" w:rsidRPr="00D643A9" w:rsidRDefault="00D643A9" w:rsidP="00E31BEB">
            <w:pPr>
              <w:adjustRightInd w:val="0"/>
              <w:snapToGrid w:val="0"/>
              <w:spacing w:afterLines="50" w:after="120" w:line="420" w:lineRule="exact"/>
              <w:rPr>
                <w:rFonts w:ascii="標楷體" w:eastAsia="標楷體" w:hAnsi="標楷體"/>
                <w:sz w:val="32"/>
              </w:rPr>
            </w:pPr>
            <w:r w:rsidRPr="00D643A9">
              <w:rPr>
                <w:rFonts w:ascii="標楷體" w:eastAsia="標楷體" w:hAnsi="標楷體" w:hint="eastAsia"/>
                <w:sz w:val="32"/>
              </w:rPr>
              <w:t>監察院財政及經濟委員會巡察台電公司大甲溪發電廠業務。</w:t>
            </w:r>
          </w:p>
        </w:tc>
      </w:tr>
    </w:tbl>
    <w:p w:rsidR="00D643A9" w:rsidRPr="00D643A9" w:rsidRDefault="00D643A9"/>
    <w:sectPr w:rsidR="00D643A9" w:rsidRPr="00D643A9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C4" w:rsidRDefault="00D727C4" w:rsidP="0021643D">
      <w:r>
        <w:separator/>
      </w:r>
    </w:p>
  </w:endnote>
  <w:endnote w:type="continuationSeparator" w:id="0">
    <w:p w:rsidR="00D727C4" w:rsidRDefault="00D727C4" w:rsidP="0021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C4" w:rsidRDefault="00D727C4" w:rsidP="0021643D">
      <w:r>
        <w:separator/>
      </w:r>
    </w:p>
  </w:footnote>
  <w:footnote w:type="continuationSeparator" w:id="0">
    <w:p w:rsidR="00D727C4" w:rsidRDefault="00D727C4" w:rsidP="00216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D4A3C"/>
    <w:multiLevelType w:val="hybridMultilevel"/>
    <w:tmpl w:val="6D8E5F66"/>
    <w:lvl w:ilvl="0" w:tplc="C99E50E0">
      <w:start w:val="1"/>
      <w:numFmt w:val="decimal"/>
      <w:pStyle w:val="a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0157C"/>
    <w:rsid w:val="0011707D"/>
    <w:rsid w:val="0021643D"/>
    <w:rsid w:val="004E53AE"/>
    <w:rsid w:val="0070157C"/>
    <w:rsid w:val="009773F1"/>
    <w:rsid w:val="00A04CE0"/>
    <w:rsid w:val="00B255E9"/>
    <w:rsid w:val="00D643A9"/>
    <w:rsid w:val="00D727C4"/>
    <w:rsid w:val="00E31BEB"/>
    <w:rsid w:val="00E807B5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2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1643D"/>
    <w:rPr>
      <w:rFonts w:eastAsia="新細明體"/>
      <w:kern w:val="2"/>
    </w:rPr>
  </w:style>
  <w:style w:type="paragraph" w:styleId="a7">
    <w:name w:val="footer"/>
    <w:basedOn w:val="a0"/>
    <w:link w:val="a8"/>
    <w:uiPriority w:val="99"/>
    <w:unhideWhenUsed/>
    <w:rsid w:val="002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1643D"/>
    <w:rPr>
      <w:rFonts w:eastAsia="新細明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shd w:val="pct15" w:color="auto" w:fill="FFFFFF"/>
      <w:outlineLvl w:val="0"/>
    </w:pPr>
    <w:rPr>
      <w:rFonts w:ascii="標楷體" w:eastAsia="標楷體" w:hAnsi="標楷體" w:cs="新細明體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">
    <w:name w:val="Body Text"/>
    <w:basedOn w:val="a0"/>
    <w:link w:val="a4"/>
    <w:uiPriority w:val="99"/>
    <w:unhideWhenUsed/>
    <w:pPr>
      <w:numPr>
        <w:numId w:val="2"/>
      </w:numPr>
      <w:spacing w:after="120"/>
    </w:pPr>
  </w:style>
  <w:style w:type="character" w:customStyle="1" w:styleId="a4">
    <w:name w:val="本文 字元"/>
    <w:basedOn w:val="a1"/>
    <w:link w:val="a"/>
    <w:uiPriority w:val="99"/>
    <w:rPr>
      <w:rFonts w:eastAsia="新細明體"/>
      <w:kern w:val="2"/>
      <w:sz w:val="24"/>
      <w:szCs w:val="24"/>
    </w:rPr>
  </w:style>
  <w:style w:type="paragraph" w:styleId="a5">
    <w:name w:val="header"/>
    <w:basedOn w:val="a0"/>
    <w:link w:val="a6"/>
    <w:uiPriority w:val="99"/>
    <w:unhideWhenUsed/>
    <w:rsid w:val="002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21643D"/>
    <w:rPr>
      <w:rFonts w:eastAsia="新細明體"/>
      <w:kern w:val="2"/>
    </w:rPr>
  </w:style>
  <w:style w:type="paragraph" w:styleId="a7">
    <w:name w:val="footer"/>
    <w:basedOn w:val="a0"/>
    <w:link w:val="a8"/>
    <w:uiPriority w:val="99"/>
    <w:unhideWhenUsed/>
    <w:rsid w:val="00216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21643D"/>
    <w:rPr>
      <w:rFonts w:eastAsia="新細明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經濟部國營事業委員會九十三年十一月份重大紀事</dc:title>
  <dc:creator>User</dc:creator>
  <cp:lastModifiedBy>11</cp:lastModifiedBy>
  <cp:revision>2</cp:revision>
  <cp:lastPrinted>2015-07-14T06:41:00Z</cp:lastPrinted>
  <dcterms:created xsi:type="dcterms:W3CDTF">2015-07-16T01:29:00Z</dcterms:created>
  <dcterms:modified xsi:type="dcterms:W3CDTF">2015-07-16T01:29:00Z</dcterms:modified>
</cp:coreProperties>
</file>