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D8" w:rsidRPr="009742E7" w:rsidRDefault="00DE5FD8" w:rsidP="002E3CCA">
      <w:pPr>
        <w:tabs>
          <w:tab w:val="left" w:pos="0"/>
        </w:tabs>
        <w:ind w:leftChars="-300" w:left="-720"/>
        <w:jc w:val="center"/>
        <w:rPr>
          <w:rFonts w:ascii="標楷體" w:eastAsia="標楷體" w:hAnsi="標楷體"/>
          <w:sz w:val="40"/>
        </w:rPr>
      </w:pPr>
      <w:r w:rsidRPr="009742E7">
        <w:rPr>
          <w:rFonts w:ascii="標楷體" w:eastAsia="標楷體" w:hAnsi="標楷體" w:hint="eastAsia"/>
          <w:sz w:val="40"/>
        </w:rPr>
        <w:t>經濟部國營事業委員會</w:t>
      </w:r>
      <w:r w:rsidR="009742E7" w:rsidRPr="009742E7">
        <w:rPr>
          <w:rFonts w:ascii="標楷體" w:eastAsia="標楷體" w:hAnsi="標楷體" w:hint="eastAsia"/>
          <w:sz w:val="40"/>
        </w:rPr>
        <w:t>104年3月</w:t>
      </w:r>
      <w:r w:rsidRPr="009742E7">
        <w:rPr>
          <w:rFonts w:ascii="標楷體" w:eastAsia="標楷體" w:hAnsi="標楷體" w:hint="eastAsia"/>
          <w:sz w:val="40"/>
        </w:rPr>
        <w:t>重大紀事</w:t>
      </w:r>
    </w:p>
    <w:tbl>
      <w:tblPr>
        <w:tblW w:w="0" w:type="auto"/>
        <w:tblInd w:w="-8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02"/>
        <w:gridCol w:w="1646"/>
        <w:gridCol w:w="7146"/>
      </w:tblGrid>
      <w:tr w:rsidR="00DE5FD8" w:rsidRPr="009742E7">
        <w:tc>
          <w:tcPr>
            <w:tcW w:w="902"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beforeLines="50" w:before="120" w:afterLines="50" w:after="120" w:line="400" w:lineRule="exact"/>
              <w:jc w:val="center"/>
              <w:rPr>
                <w:rFonts w:ascii="標楷體" w:eastAsia="標楷體" w:hAnsi="標楷體"/>
                <w:sz w:val="32"/>
                <w:szCs w:val="32"/>
              </w:rPr>
            </w:pPr>
            <w:r w:rsidRPr="009742E7">
              <w:rPr>
                <w:rFonts w:ascii="標楷體" w:eastAsia="標楷體" w:hAnsi="標楷體" w:hint="eastAsia"/>
                <w:sz w:val="32"/>
                <w:szCs w:val="32"/>
              </w:rPr>
              <w:t>序號</w:t>
            </w:r>
          </w:p>
        </w:tc>
        <w:tc>
          <w:tcPr>
            <w:tcW w:w="16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beforeLines="50" w:before="120" w:afterLines="50" w:after="120" w:line="400" w:lineRule="exact"/>
              <w:jc w:val="center"/>
              <w:rPr>
                <w:rFonts w:ascii="標楷體" w:eastAsia="標楷體" w:hAnsi="標楷體"/>
                <w:sz w:val="32"/>
                <w:szCs w:val="32"/>
              </w:rPr>
            </w:pPr>
            <w:r w:rsidRPr="009742E7">
              <w:rPr>
                <w:rFonts w:ascii="標楷體" w:eastAsia="標楷體" w:hAnsi="標楷體" w:hint="eastAsia"/>
                <w:sz w:val="32"/>
                <w:szCs w:val="32"/>
              </w:rPr>
              <w:t>時</w:t>
            </w:r>
            <w:r w:rsidRPr="009742E7">
              <w:rPr>
                <w:rFonts w:ascii="標楷體" w:eastAsia="標楷體" w:hAnsi="標楷體"/>
                <w:sz w:val="32"/>
                <w:szCs w:val="32"/>
              </w:rPr>
              <w:t xml:space="preserve"> </w:t>
            </w:r>
            <w:r w:rsidRPr="009742E7">
              <w:rPr>
                <w:rFonts w:ascii="標楷體" w:eastAsia="標楷體" w:hAnsi="標楷體" w:hint="eastAsia"/>
                <w:sz w:val="32"/>
                <w:szCs w:val="32"/>
              </w:rPr>
              <w:t>間</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beforeLines="50" w:before="120" w:afterLines="50" w:after="120" w:line="400" w:lineRule="exact"/>
              <w:jc w:val="center"/>
              <w:rPr>
                <w:rFonts w:ascii="標楷體" w:eastAsia="標楷體" w:hAnsi="標楷體"/>
                <w:sz w:val="32"/>
                <w:szCs w:val="32"/>
              </w:rPr>
            </w:pPr>
            <w:r w:rsidRPr="009742E7">
              <w:rPr>
                <w:rFonts w:ascii="標楷體" w:eastAsia="標楷體" w:hAnsi="標楷體" w:hint="eastAsia"/>
                <w:sz w:val="32"/>
                <w:szCs w:val="32"/>
              </w:rPr>
              <w:t>重大紀事</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1</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104.03.06</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afterLines="50" w:after="120" w:line="400" w:lineRule="exact"/>
              <w:rPr>
                <w:rFonts w:ascii="標楷體" w:eastAsia="標楷體" w:hAnsi="標楷體"/>
                <w:sz w:val="32"/>
                <w:szCs w:val="32"/>
              </w:rPr>
            </w:pPr>
            <w:proofErr w:type="gramStart"/>
            <w:r w:rsidRPr="009742E7">
              <w:rPr>
                <w:rFonts w:ascii="標楷體" w:eastAsia="標楷體" w:hAnsi="標楷體" w:hint="eastAsia"/>
                <w:sz w:val="32"/>
                <w:szCs w:val="32"/>
              </w:rPr>
              <w:t>本會吳副</w:t>
            </w:r>
            <w:proofErr w:type="gramEnd"/>
            <w:r w:rsidRPr="009742E7">
              <w:rPr>
                <w:rFonts w:ascii="標楷體" w:eastAsia="標楷體" w:hAnsi="標楷體" w:hint="eastAsia"/>
                <w:sz w:val="32"/>
                <w:szCs w:val="32"/>
              </w:rPr>
              <w:t>主委</w:t>
            </w:r>
            <w:proofErr w:type="gramStart"/>
            <w:r w:rsidRPr="009742E7">
              <w:rPr>
                <w:rFonts w:ascii="標楷體" w:eastAsia="標楷體" w:hAnsi="標楷體" w:hint="eastAsia"/>
                <w:sz w:val="32"/>
                <w:szCs w:val="32"/>
              </w:rPr>
              <w:t>視察台水公司</w:t>
            </w:r>
            <w:proofErr w:type="gramEnd"/>
            <w:r w:rsidRPr="009742E7">
              <w:rPr>
                <w:rFonts w:ascii="標楷體" w:eastAsia="標楷體" w:hAnsi="標楷體" w:hint="eastAsia"/>
                <w:sz w:val="32"/>
                <w:szCs w:val="32"/>
              </w:rPr>
              <w:t>彰化地區供水情形及檢討破管事件。</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2</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104.03.13</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873248" w:rsidP="00873248">
            <w:pPr>
              <w:adjustRightInd w:val="0"/>
              <w:spacing w:afterLines="50" w:after="120" w:line="400" w:lineRule="exact"/>
              <w:rPr>
                <w:rFonts w:ascii="標楷體" w:eastAsia="標楷體" w:hAnsi="標楷體"/>
                <w:sz w:val="32"/>
                <w:szCs w:val="32"/>
              </w:rPr>
            </w:pPr>
            <w:proofErr w:type="gramStart"/>
            <w:r w:rsidRPr="009742E7">
              <w:rPr>
                <w:rFonts w:ascii="標楷體" w:eastAsia="標楷體" w:hAnsi="標楷體" w:hint="eastAsia"/>
                <w:sz w:val="32"/>
                <w:szCs w:val="32"/>
              </w:rPr>
              <w:t>本會吳副</w:t>
            </w:r>
            <w:proofErr w:type="gramEnd"/>
            <w:r w:rsidRPr="009742E7">
              <w:rPr>
                <w:rFonts w:ascii="標楷體" w:eastAsia="標楷體" w:hAnsi="標楷體" w:hint="eastAsia"/>
                <w:sz w:val="32"/>
                <w:szCs w:val="32"/>
              </w:rPr>
              <w:t>主委</w:t>
            </w:r>
            <w:r w:rsidR="00DE5FD8" w:rsidRPr="009742E7">
              <w:rPr>
                <w:rFonts w:ascii="標楷體" w:eastAsia="標楷體" w:hAnsi="標楷體" w:hint="eastAsia"/>
                <w:sz w:val="32"/>
                <w:szCs w:val="32"/>
              </w:rPr>
              <w:t>召開台電公司火力發電計畫進度檢討。</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3</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104.03.17</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afterLines="50" w:after="120" w:line="400" w:lineRule="exact"/>
              <w:rPr>
                <w:rFonts w:ascii="標楷體" w:eastAsia="標楷體" w:hAnsi="標楷體"/>
                <w:sz w:val="32"/>
                <w:szCs w:val="32"/>
              </w:rPr>
            </w:pPr>
            <w:r w:rsidRPr="009742E7">
              <w:rPr>
                <w:rFonts w:ascii="標楷體" w:eastAsia="標楷體" w:hAnsi="標楷體" w:hint="eastAsia"/>
                <w:sz w:val="32"/>
                <w:szCs w:val="32"/>
              </w:rPr>
              <w:t>本會陳組長思明主持中油公司大林煉油廠104年3月11日丙烯洩漏工安事件檢討會議。</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4</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104.03.18</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afterLines="50" w:after="120" w:line="400" w:lineRule="exact"/>
              <w:rPr>
                <w:rFonts w:ascii="標楷體" w:eastAsia="標楷體" w:hAnsi="標楷體"/>
                <w:sz w:val="32"/>
                <w:szCs w:val="32"/>
              </w:rPr>
            </w:pPr>
            <w:r w:rsidRPr="009742E7">
              <w:rPr>
                <w:rFonts w:ascii="標楷體" w:eastAsia="標楷體" w:hAnsi="標楷體" w:hint="eastAsia"/>
                <w:sz w:val="32"/>
                <w:szCs w:val="32"/>
              </w:rPr>
              <w:t>本會出席行政院召開協調核電廠具輻射之壓力容器檢查作業之業務權管爭議。</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5</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104.03.19</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DE5FD8">
            <w:pPr>
              <w:adjustRightInd w:val="0"/>
              <w:spacing w:afterLines="50" w:after="120" w:line="400" w:lineRule="exact"/>
              <w:rPr>
                <w:rFonts w:ascii="標楷體" w:eastAsia="標楷體" w:hAnsi="標楷體"/>
                <w:sz w:val="32"/>
                <w:szCs w:val="32"/>
              </w:rPr>
            </w:pPr>
            <w:r w:rsidRPr="009742E7">
              <w:rPr>
                <w:rFonts w:ascii="標楷體" w:eastAsia="標楷體" w:hAnsi="標楷體" w:hint="eastAsia"/>
                <w:sz w:val="32"/>
                <w:szCs w:val="32"/>
              </w:rPr>
              <w:t>財團法人兩岸交流發展基金會安排安徽省國有資產管理協會於上午11時至12時至本會參訪。</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6</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104.03.20</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783AE5" w:rsidP="009742E7">
            <w:pPr>
              <w:adjustRightInd w:val="0"/>
              <w:spacing w:afterLines="50" w:after="120" w:line="400" w:lineRule="exact"/>
              <w:rPr>
                <w:rFonts w:ascii="標楷體" w:eastAsia="標楷體" w:hAnsi="標楷體"/>
                <w:sz w:val="32"/>
                <w:szCs w:val="32"/>
              </w:rPr>
            </w:pPr>
            <w:r>
              <w:rPr>
                <w:rFonts w:ascii="標楷體" w:eastAsia="標楷體" w:hAnsi="標楷體" w:hint="eastAsia"/>
                <w:sz w:val="32"/>
                <w:szCs w:val="32"/>
              </w:rPr>
              <w:t>本會</w:t>
            </w:r>
            <w:r w:rsidR="00DE5FD8" w:rsidRPr="009742E7">
              <w:rPr>
                <w:rFonts w:ascii="標楷體" w:eastAsia="標楷體" w:hAnsi="標楷體" w:hint="eastAsia"/>
                <w:sz w:val="32"/>
                <w:szCs w:val="32"/>
              </w:rPr>
              <w:t>出席本部召開電價費率審議會審查台電公司104年上半年電價。</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7</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104.03.23</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afterLines="50" w:after="120" w:line="400" w:lineRule="exact"/>
              <w:rPr>
                <w:rFonts w:ascii="標楷體" w:eastAsia="標楷體" w:hAnsi="標楷體"/>
                <w:sz w:val="32"/>
                <w:szCs w:val="32"/>
              </w:rPr>
            </w:pPr>
            <w:r w:rsidRPr="009742E7">
              <w:rPr>
                <w:rFonts w:ascii="標楷體" w:eastAsia="標楷體" w:hAnsi="標楷體" w:hint="eastAsia"/>
                <w:sz w:val="32"/>
                <w:szCs w:val="32"/>
              </w:rPr>
              <w:t>本會陳組長</w:t>
            </w:r>
            <w:r w:rsidR="00873248" w:rsidRPr="009742E7">
              <w:rPr>
                <w:rFonts w:ascii="標楷體" w:eastAsia="標楷體" w:hAnsi="標楷體" w:hint="eastAsia"/>
                <w:sz w:val="32"/>
                <w:szCs w:val="32"/>
              </w:rPr>
              <w:t>思明</w:t>
            </w:r>
            <w:r w:rsidRPr="009742E7">
              <w:rPr>
                <w:rFonts w:ascii="標楷體" w:eastAsia="標楷體" w:hAnsi="標楷體" w:hint="eastAsia"/>
                <w:sz w:val="32"/>
                <w:szCs w:val="32"/>
              </w:rPr>
              <w:t>主持審查台糖公司</w:t>
            </w:r>
            <w:proofErr w:type="gramStart"/>
            <w:r w:rsidRPr="009742E7">
              <w:rPr>
                <w:rFonts w:ascii="標楷體" w:eastAsia="標楷體" w:hAnsi="標楷體" w:hint="eastAsia"/>
                <w:sz w:val="32"/>
                <w:szCs w:val="32"/>
              </w:rPr>
              <w:t>105</w:t>
            </w:r>
            <w:proofErr w:type="gramEnd"/>
            <w:r w:rsidRPr="009742E7">
              <w:rPr>
                <w:rFonts w:ascii="標楷體" w:eastAsia="標楷體" w:hAnsi="標楷體" w:hint="eastAsia"/>
                <w:sz w:val="32"/>
                <w:szCs w:val="32"/>
              </w:rPr>
              <w:t>年度購建固定資產資本支出預算會議。</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8</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104.03.23</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afterLines="50" w:after="120" w:line="400" w:lineRule="exact"/>
              <w:rPr>
                <w:rFonts w:ascii="標楷體" w:eastAsia="標楷體" w:hAnsi="標楷體"/>
                <w:sz w:val="32"/>
                <w:szCs w:val="32"/>
              </w:rPr>
            </w:pPr>
            <w:r w:rsidRPr="00873248">
              <w:rPr>
                <w:rFonts w:ascii="標楷體" w:eastAsia="標楷體" w:hAnsi="標楷體" w:hint="eastAsia"/>
                <w:sz w:val="32"/>
                <w:szCs w:val="32"/>
              </w:rPr>
              <w:t>本會</w:t>
            </w:r>
            <w:r w:rsidR="00873248" w:rsidRPr="00873248">
              <w:rPr>
                <w:rFonts w:ascii="標楷體" w:eastAsia="標楷體" w:hAnsi="標楷體"/>
                <w:sz w:val="32"/>
                <w:szCs w:val="32"/>
              </w:rPr>
              <w:t>簡組長豐源</w:t>
            </w:r>
            <w:r w:rsidRPr="009742E7">
              <w:rPr>
                <w:rFonts w:ascii="標楷體" w:eastAsia="標楷體" w:hAnsi="標楷體" w:hint="eastAsia"/>
                <w:sz w:val="32"/>
                <w:szCs w:val="32"/>
              </w:rPr>
              <w:t>召開「審查台電公司北區一期電網專案計畫可行性評估報告」會議。</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9</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104.03.24</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afterLines="50" w:after="120" w:line="400" w:lineRule="exact"/>
              <w:rPr>
                <w:rFonts w:ascii="標楷體" w:eastAsia="標楷體" w:hAnsi="標楷體"/>
                <w:sz w:val="32"/>
                <w:szCs w:val="32"/>
              </w:rPr>
            </w:pPr>
            <w:r w:rsidRPr="009742E7">
              <w:rPr>
                <w:rFonts w:ascii="標楷體" w:eastAsia="標楷體" w:hAnsi="標楷體" w:hint="eastAsia"/>
                <w:sz w:val="32"/>
                <w:szCs w:val="32"/>
              </w:rPr>
              <w:t>本會陳組長</w:t>
            </w:r>
            <w:r w:rsidR="00873248" w:rsidRPr="009742E7">
              <w:rPr>
                <w:rFonts w:ascii="標楷體" w:eastAsia="標楷體" w:hAnsi="標楷體" w:hint="eastAsia"/>
                <w:sz w:val="32"/>
                <w:szCs w:val="32"/>
              </w:rPr>
              <w:t>思明</w:t>
            </w:r>
            <w:r w:rsidRPr="009742E7">
              <w:rPr>
                <w:rFonts w:ascii="標楷體" w:eastAsia="標楷體" w:hAnsi="標楷體" w:hint="eastAsia"/>
                <w:sz w:val="32"/>
                <w:szCs w:val="32"/>
              </w:rPr>
              <w:t>針對中油公司大林煉油廠於104年3月11日發生丙烯管線洩漏事故，率隊赴該廠實施工安查核輔導。</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10</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104.03.24</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afterLines="50" w:after="120" w:line="400" w:lineRule="exact"/>
              <w:rPr>
                <w:rFonts w:ascii="標楷體" w:eastAsia="標楷體" w:hAnsi="標楷體"/>
                <w:sz w:val="32"/>
                <w:szCs w:val="32"/>
              </w:rPr>
            </w:pPr>
            <w:r w:rsidRPr="009742E7">
              <w:rPr>
                <w:rFonts w:ascii="標楷體" w:eastAsia="標楷體" w:hAnsi="標楷體" w:hint="eastAsia"/>
                <w:sz w:val="32"/>
                <w:szCs w:val="32"/>
              </w:rPr>
              <w:t>本會洪專案率隊實地</w:t>
            </w:r>
            <w:proofErr w:type="gramStart"/>
            <w:r w:rsidRPr="009742E7">
              <w:rPr>
                <w:rFonts w:ascii="標楷體" w:eastAsia="標楷體" w:hAnsi="標楷體" w:hint="eastAsia"/>
                <w:sz w:val="32"/>
                <w:szCs w:val="32"/>
              </w:rPr>
              <w:t>查訪台水公司</w:t>
            </w:r>
            <w:proofErr w:type="gramEnd"/>
            <w:r w:rsidRPr="009742E7">
              <w:rPr>
                <w:rFonts w:ascii="標楷體" w:eastAsia="標楷體" w:hAnsi="標楷體" w:hint="eastAsia"/>
                <w:sz w:val="32"/>
                <w:szCs w:val="32"/>
              </w:rPr>
              <w:t>第十二區管理處辦理</w:t>
            </w:r>
            <w:proofErr w:type="gramStart"/>
            <w:r w:rsidRPr="009742E7">
              <w:rPr>
                <w:rFonts w:ascii="標楷體" w:eastAsia="標楷體" w:hAnsi="標楷體" w:hint="eastAsia"/>
                <w:sz w:val="32"/>
                <w:szCs w:val="32"/>
              </w:rPr>
              <w:t>104</w:t>
            </w:r>
            <w:proofErr w:type="gramEnd"/>
            <w:r w:rsidRPr="009742E7">
              <w:rPr>
                <w:rFonts w:ascii="標楷體" w:eastAsia="標楷體" w:hAnsi="標楷體" w:hint="eastAsia"/>
                <w:sz w:val="32"/>
                <w:szCs w:val="32"/>
              </w:rPr>
              <w:t>年度供水災害防救應變高司演練。（第三階段限水分區輪流供水）</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11</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104.03.25</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afterLines="50" w:after="120" w:line="400" w:lineRule="exact"/>
              <w:rPr>
                <w:rFonts w:ascii="標楷體" w:eastAsia="標楷體" w:hAnsi="標楷體"/>
                <w:sz w:val="32"/>
                <w:szCs w:val="32"/>
              </w:rPr>
            </w:pPr>
            <w:r w:rsidRPr="009742E7">
              <w:rPr>
                <w:rFonts w:ascii="標楷體" w:eastAsia="標楷體" w:hAnsi="標楷體" w:hint="eastAsia"/>
                <w:sz w:val="32"/>
                <w:szCs w:val="32"/>
              </w:rPr>
              <w:t>本會陳組長思明主持審查中油公司105年固定資產投資計畫會議。</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12</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104.03.31</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afterLines="50" w:after="120" w:line="400" w:lineRule="exact"/>
              <w:rPr>
                <w:rFonts w:ascii="標楷體" w:eastAsia="標楷體" w:hAnsi="標楷體"/>
                <w:sz w:val="32"/>
                <w:szCs w:val="32"/>
              </w:rPr>
            </w:pPr>
            <w:r w:rsidRPr="009742E7">
              <w:rPr>
                <w:rFonts w:ascii="標楷體" w:eastAsia="標楷體" w:hAnsi="標楷體" w:hint="eastAsia"/>
                <w:sz w:val="32"/>
                <w:szCs w:val="32"/>
              </w:rPr>
              <w:t>本會洪專案率隊實地</w:t>
            </w:r>
            <w:proofErr w:type="gramStart"/>
            <w:r w:rsidRPr="009742E7">
              <w:rPr>
                <w:rFonts w:ascii="標楷體" w:eastAsia="標楷體" w:hAnsi="標楷體" w:hint="eastAsia"/>
                <w:sz w:val="32"/>
                <w:szCs w:val="32"/>
              </w:rPr>
              <w:t>查訪台水公司</w:t>
            </w:r>
            <w:proofErr w:type="gramEnd"/>
            <w:r w:rsidRPr="009742E7">
              <w:rPr>
                <w:rFonts w:ascii="標楷體" w:eastAsia="標楷體" w:hAnsi="標楷體" w:hint="eastAsia"/>
                <w:sz w:val="32"/>
                <w:szCs w:val="32"/>
              </w:rPr>
              <w:t>第三區管理處辦理</w:t>
            </w:r>
            <w:proofErr w:type="gramStart"/>
            <w:r w:rsidRPr="009742E7">
              <w:rPr>
                <w:rFonts w:ascii="標楷體" w:eastAsia="標楷體" w:hAnsi="標楷體" w:hint="eastAsia"/>
                <w:sz w:val="32"/>
                <w:szCs w:val="32"/>
              </w:rPr>
              <w:t>104</w:t>
            </w:r>
            <w:proofErr w:type="gramEnd"/>
            <w:r w:rsidRPr="009742E7">
              <w:rPr>
                <w:rFonts w:ascii="標楷體" w:eastAsia="標楷體" w:hAnsi="標楷體" w:hint="eastAsia"/>
                <w:sz w:val="32"/>
                <w:szCs w:val="32"/>
              </w:rPr>
              <w:t>年度供水災害防救應變高司演練。（第三階段限水分區輪流供水）</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13</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104.03.31</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afterLines="50" w:after="120" w:line="400" w:lineRule="exact"/>
              <w:rPr>
                <w:rFonts w:ascii="標楷體" w:eastAsia="標楷體" w:hAnsi="標楷體"/>
                <w:sz w:val="32"/>
                <w:szCs w:val="32"/>
              </w:rPr>
            </w:pPr>
            <w:r w:rsidRPr="009742E7">
              <w:rPr>
                <w:rFonts w:ascii="標楷體" w:eastAsia="標楷體" w:hAnsi="標楷體" w:hint="eastAsia"/>
                <w:sz w:val="32"/>
                <w:szCs w:val="32"/>
              </w:rPr>
              <w:t>本會會同</w:t>
            </w:r>
            <w:proofErr w:type="gramStart"/>
            <w:r w:rsidRPr="009742E7">
              <w:rPr>
                <w:rFonts w:ascii="標楷體" w:eastAsia="標楷體" w:hAnsi="標楷體" w:hint="eastAsia"/>
                <w:sz w:val="32"/>
                <w:szCs w:val="32"/>
              </w:rPr>
              <w:t>職安署</w:t>
            </w:r>
            <w:proofErr w:type="gramEnd"/>
            <w:r w:rsidRPr="009742E7">
              <w:rPr>
                <w:rFonts w:ascii="標楷體" w:eastAsia="標楷體" w:hAnsi="標楷體" w:hint="eastAsia"/>
                <w:sz w:val="32"/>
                <w:szCs w:val="32"/>
              </w:rPr>
              <w:t>及原能會至台電公司核三廠辦理核能電廠職業安全衛生及游離輻射作業安全管理第3次聯合稽查。</w:t>
            </w:r>
          </w:p>
        </w:tc>
      </w:tr>
      <w:tr w:rsidR="00DE5FD8" w:rsidRPr="009742E7" w:rsidTr="009742E7">
        <w:tc>
          <w:tcPr>
            <w:tcW w:w="902"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9742E7">
              <w:rPr>
                <w:rFonts w:ascii="標楷體" w:eastAsia="標楷體" w:hAnsi="標楷體"/>
                <w:sz w:val="32"/>
                <w:szCs w:val="32"/>
              </w:rPr>
              <w:t>14</w:t>
            </w:r>
          </w:p>
        </w:tc>
        <w:tc>
          <w:tcPr>
            <w:tcW w:w="1646" w:type="dxa"/>
            <w:tcBorders>
              <w:top w:val="single" w:sz="4" w:space="0" w:color="auto"/>
              <w:left w:val="single" w:sz="4" w:space="0" w:color="auto"/>
              <w:bottom w:val="single" w:sz="4" w:space="0" w:color="auto"/>
              <w:right w:val="single" w:sz="4" w:space="0" w:color="auto"/>
            </w:tcBorders>
            <w:vAlign w:val="center"/>
            <w:hideMark/>
          </w:tcPr>
          <w:p w:rsidR="00DE5FD8" w:rsidRPr="009742E7" w:rsidRDefault="00DE5FD8" w:rsidP="009742E7">
            <w:pPr>
              <w:adjustRightInd w:val="0"/>
              <w:spacing w:afterLines="50" w:after="120" w:line="400" w:lineRule="exact"/>
              <w:jc w:val="center"/>
              <w:rPr>
                <w:rFonts w:ascii="標楷體" w:eastAsia="標楷體" w:hAnsi="標楷體"/>
                <w:sz w:val="32"/>
                <w:szCs w:val="32"/>
              </w:rPr>
            </w:pPr>
            <w:r w:rsidRPr="009742E7">
              <w:rPr>
                <w:rFonts w:ascii="標楷體" w:eastAsia="標楷體" w:hAnsi="標楷體"/>
                <w:sz w:val="32"/>
                <w:szCs w:val="32"/>
              </w:rPr>
              <w:t>104.03.31</w:t>
            </w:r>
          </w:p>
        </w:tc>
        <w:tc>
          <w:tcPr>
            <w:tcW w:w="7146" w:type="dxa"/>
            <w:tcBorders>
              <w:top w:val="single" w:sz="4" w:space="0" w:color="auto"/>
              <w:left w:val="single" w:sz="4" w:space="0" w:color="auto"/>
              <w:bottom w:val="single" w:sz="4" w:space="0" w:color="auto"/>
              <w:right w:val="single" w:sz="4" w:space="0" w:color="auto"/>
            </w:tcBorders>
            <w:hideMark/>
          </w:tcPr>
          <w:p w:rsidR="00DE5FD8" w:rsidRPr="009742E7" w:rsidRDefault="00DE5FD8" w:rsidP="009742E7">
            <w:pPr>
              <w:adjustRightInd w:val="0"/>
              <w:spacing w:afterLines="50" w:after="120" w:line="400" w:lineRule="exact"/>
              <w:rPr>
                <w:rFonts w:ascii="標楷體" w:eastAsia="標楷體" w:hAnsi="標楷體"/>
                <w:sz w:val="32"/>
                <w:szCs w:val="32"/>
              </w:rPr>
            </w:pPr>
            <w:r w:rsidRPr="009742E7">
              <w:rPr>
                <w:rFonts w:ascii="標楷體" w:eastAsia="標楷體" w:hAnsi="標楷體" w:hint="eastAsia"/>
                <w:sz w:val="32"/>
                <w:szCs w:val="32"/>
              </w:rPr>
              <w:t>本部所屬事業經營績效獎金審議會工作小組審查台電、中油、台糖、</w:t>
            </w:r>
            <w:proofErr w:type="gramStart"/>
            <w:r w:rsidRPr="009742E7">
              <w:rPr>
                <w:rFonts w:ascii="標楷體" w:eastAsia="標楷體" w:hAnsi="標楷體" w:hint="eastAsia"/>
                <w:sz w:val="32"/>
                <w:szCs w:val="32"/>
              </w:rPr>
              <w:t>台水公司</w:t>
            </w:r>
            <w:proofErr w:type="gramEnd"/>
            <w:r w:rsidRPr="009742E7">
              <w:rPr>
                <w:rFonts w:ascii="標楷體" w:eastAsia="標楷體" w:hAnsi="標楷體" w:hint="eastAsia"/>
                <w:sz w:val="32"/>
                <w:szCs w:val="32"/>
              </w:rPr>
              <w:t>函報影響</w:t>
            </w:r>
            <w:proofErr w:type="gramStart"/>
            <w:r w:rsidRPr="009742E7">
              <w:rPr>
                <w:rFonts w:ascii="標楷體" w:eastAsia="標楷體" w:hAnsi="標楷體" w:hint="eastAsia"/>
                <w:sz w:val="32"/>
                <w:szCs w:val="32"/>
              </w:rPr>
              <w:t>103</w:t>
            </w:r>
            <w:proofErr w:type="gramEnd"/>
            <w:r w:rsidRPr="009742E7">
              <w:rPr>
                <w:rFonts w:ascii="標楷體" w:eastAsia="標楷體" w:hAnsi="標楷體" w:hint="eastAsia"/>
                <w:sz w:val="32"/>
                <w:szCs w:val="32"/>
              </w:rPr>
              <w:t>年度決算盈餘之政策因素項目，由第一組李</w:t>
            </w:r>
            <w:proofErr w:type="gramStart"/>
            <w:r w:rsidRPr="009742E7">
              <w:rPr>
                <w:rFonts w:ascii="標楷體" w:eastAsia="標楷體" w:hAnsi="標楷體" w:hint="eastAsia"/>
                <w:sz w:val="32"/>
                <w:szCs w:val="32"/>
              </w:rPr>
              <w:t>組長少儀主持</w:t>
            </w:r>
            <w:proofErr w:type="gramEnd"/>
            <w:r w:rsidRPr="009742E7">
              <w:rPr>
                <w:rFonts w:ascii="標楷體" w:eastAsia="標楷體" w:hAnsi="標楷體" w:hint="eastAsia"/>
                <w:sz w:val="32"/>
                <w:szCs w:val="32"/>
              </w:rPr>
              <w:t>。</w:t>
            </w:r>
          </w:p>
        </w:tc>
      </w:tr>
    </w:tbl>
    <w:p w:rsidR="00DE5FD8" w:rsidRDefault="00DE5FD8"/>
    <w:sectPr w:rsidR="00DE5FD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B7" w:rsidRDefault="00DA71B7" w:rsidP="008043B1">
      <w:r>
        <w:separator/>
      </w:r>
    </w:p>
  </w:endnote>
  <w:endnote w:type="continuationSeparator" w:id="0">
    <w:p w:rsidR="00DA71B7" w:rsidRDefault="00DA71B7" w:rsidP="0080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B7" w:rsidRDefault="00DA71B7" w:rsidP="008043B1">
      <w:r>
        <w:separator/>
      </w:r>
    </w:p>
  </w:footnote>
  <w:footnote w:type="continuationSeparator" w:id="0">
    <w:p w:rsidR="00DA71B7" w:rsidRDefault="00DA71B7" w:rsidP="00804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D4A3C"/>
    <w:multiLevelType w:val="hybridMultilevel"/>
    <w:tmpl w:val="6D8E5F66"/>
    <w:lvl w:ilvl="0" w:tplc="C99E50E0">
      <w:start w:val="1"/>
      <w:numFmt w:val="decimal"/>
      <w:pStyle w:val="a"/>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doNotWrapTextWithPunct/>
    <w:doNotUseEastAsianBreakRules/>
    <w:growAutofit/>
    <w:useFELayout/>
    <w:compatSetting w:name="compatibilityMode" w:uri="http://schemas.microsoft.com/office/word" w:val="14"/>
  </w:compat>
  <w:rsids>
    <w:rsidRoot w:val="002E3CCA"/>
    <w:rsid w:val="002E3CCA"/>
    <w:rsid w:val="00783AE5"/>
    <w:rsid w:val="008043B1"/>
    <w:rsid w:val="00873248"/>
    <w:rsid w:val="009742E7"/>
    <w:rsid w:val="00DA71B7"/>
    <w:rsid w:val="00DE5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 w:type="paragraph" w:styleId="a5">
    <w:name w:val="Balloon Text"/>
    <w:basedOn w:val="a0"/>
    <w:link w:val="a6"/>
    <w:uiPriority w:val="99"/>
    <w:semiHidden/>
    <w:unhideWhenUsed/>
    <w:rsid w:val="00DE5FD8"/>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DE5FD8"/>
    <w:rPr>
      <w:rFonts w:asciiTheme="majorHAnsi" w:eastAsiaTheme="majorEastAsia" w:hAnsiTheme="majorHAnsi" w:cstheme="majorBidi"/>
      <w:kern w:val="2"/>
      <w:sz w:val="18"/>
      <w:szCs w:val="18"/>
    </w:rPr>
  </w:style>
  <w:style w:type="paragraph" w:styleId="a7">
    <w:name w:val="header"/>
    <w:basedOn w:val="a0"/>
    <w:link w:val="a8"/>
    <w:uiPriority w:val="99"/>
    <w:unhideWhenUsed/>
    <w:rsid w:val="008043B1"/>
    <w:pPr>
      <w:tabs>
        <w:tab w:val="center" w:pos="4153"/>
        <w:tab w:val="right" w:pos="8306"/>
      </w:tabs>
      <w:snapToGrid w:val="0"/>
    </w:pPr>
    <w:rPr>
      <w:sz w:val="20"/>
      <w:szCs w:val="20"/>
    </w:rPr>
  </w:style>
  <w:style w:type="character" w:customStyle="1" w:styleId="a8">
    <w:name w:val="頁首 字元"/>
    <w:basedOn w:val="a1"/>
    <w:link w:val="a7"/>
    <w:uiPriority w:val="99"/>
    <w:rsid w:val="008043B1"/>
    <w:rPr>
      <w:rFonts w:eastAsia="新細明體"/>
      <w:kern w:val="2"/>
    </w:rPr>
  </w:style>
  <w:style w:type="paragraph" w:styleId="a9">
    <w:name w:val="footer"/>
    <w:basedOn w:val="a0"/>
    <w:link w:val="aa"/>
    <w:uiPriority w:val="99"/>
    <w:unhideWhenUsed/>
    <w:rsid w:val="008043B1"/>
    <w:pPr>
      <w:tabs>
        <w:tab w:val="center" w:pos="4153"/>
        <w:tab w:val="right" w:pos="8306"/>
      </w:tabs>
      <w:snapToGrid w:val="0"/>
    </w:pPr>
    <w:rPr>
      <w:sz w:val="20"/>
      <w:szCs w:val="20"/>
    </w:rPr>
  </w:style>
  <w:style w:type="character" w:customStyle="1" w:styleId="aa">
    <w:name w:val="頁尾 字元"/>
    <w:basedOn w:val="a1"/>
    <w:link w:val="a9"/>
    <w:uiPriority w:val="99"/>
    <w:rsid w:val="008043B1"/>
    <w:rPr>
      <w:rFonts w:eastAsia="新細明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 w:type="paragraph" w:styleId="a5">
    <w:name w:val="Balloon Text"/>
    <w:basedOn w:val="a0"/>
    <w:link w:val="a6"/>
    <w:uiPriority w:val="99"/>
    <w:semiHidden/>
    <w:unhideWhenUsed/>
    <w:rsid w:val="00DE5FD8"/>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DE5FD8"/>
    <w:rPr>
      <w:rFonts w:asciiTheme="majorHAnsi" w:eastAsiaTheme="majorEastAsia" w:hAnsiTheme="majorHAnsi" w:cstheme="majorBidi"/>
      <w:kern w:val="2"/>
      <w:sz w:val="18"/>
      <w:szCs w:val="18"/>
    </w:rPr>
  </w:style>
  <w:style w:type="paragraph" w:styleId="a7">
    <w:name w:val="header"/>
    <w:basedOn w:val="a0"/>
    <w:link w:val="a8"/>
    <w:uiPriority w:val="99"/>
    <w:unhideWhenUsed/>
    <w:rsid w:val="008043B1"/>
    <w:pPr>
      <w:tabs>
        <w:tab w:val="center" w:pos="4153"/>
        <w:tab w:val="right" w:pos="8306"/>
      </w:tabs>
      <w:snapToGrid w:val="0"/>
    </w:pPr>
    <w:rPr>
      <w:sz w:val="20"/>
      <w:szCs w:val="20"/>
    </w:rPr>
  </w:style>
  <w:style w:type="character" w:customStyle="1" w:styleId="a8">
    <w:name w:val="頁首 字元"/>
    <w:basedOn w:val="a1"/>
    <w:link w:val="a7"/>
    <w:uiPriority w:val="99"/>
    <w:rsid w:val="008043B1"/>
    <w:rPr>
      <w:rFonts w:eastAsia="新細明體"/>
      <w:kern w:val="2"/>
    </w:rPr>
  </w:style>
  <w:style w:type="paragraph" w:styleId="a9">
    <w:name w:val="footer"/>
    <w:basedOn w:val="a0"/>
    <w:link w:val="aa"/>
    <w:uiPriority w:val="99"/>
    <w:unhideWhenUsed/>
    <w:rsid w:val="008043B1"/>
    <w:pPr>
      <w:tabs>
        <w:tab w:val="center" w:pos="4153"/>
        <w:tab w:val="right" w:pos="8306"/>
      </w:tabs>
      <w:snapToGrid w:val="0"/>
    </w:pPr>
    <w:rPr>
      <w:sz w:val="20"/>
      <w:szCs w:val="20"/>
    </w:rPr>
  </w:style>
  <w:style w:type="character" w:customStyle="1" w:styleId="aa">
    <w:name w:val="頁尾 字元"/>
    <w:basedOn w:val="a1"/>
    <w:link w:val="a9"/>
    <w:uiPriority w:val="99"/>
    <w:rsid w:val="008043B1"/>
    <w:rPr>
      <w:rFonts w:eastAsia="新細明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121</Words>
  <Characters>696</Characters>
  <Application>Microsoft Office Word</Application>
  <DocSecurity>0</DocSecurity>
  <Lines>5</Lines>
  <Paragraphs>1</Paragraphs>
  <ScaleCrop>false</ScaleCrop>
  <Company>Company</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經濟部國營事業委員會九十三年十一月份重大紀事</dc:title>
  <dc:creator>User</dc:creator>
  <cp:lastModifiedBy>四組四科-鄭彩月</cp:lastModifiedBy>
  <cp:revision>5</cp:revision>
  <cp:lastPrinted>2015-04-14T01:58:00Z</cp:lastPrinted>
  <dcterms:created xsi:type="dcterms:W3CDTF">2015-04-14T01:53:00Z</dcterms:created>
  <dcterms:modified xsi:type="dcterms:W3CDTF">2015-04-14T09:08:00Z</dcterms:modified>
</cp:coreProperties>
</file>