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B2" w:rsidRDefault="005E58B2" w:rsidP="005E58B2">
      <w:pPr>
        <w:rPr>
          <w:b/>
          <w:sz w:val="32"/>
          <w:szCs w:val="32"/>
          <w:bdr w:val="single" w:sz="4" w:space="0" w:color="auto"/>
        </w:rPr>
      </w:pPr>
      <w:r w:rsidRPr="00D445FF">
        <w:rPr>
          <w:rFonts w:hint="eastAsia"/>
          <w:b/>
          <w:sz w:val="32"/>
          <w:szCs w:val="32"/>
          <w:bdr w:val="single" w:sz="4" w:space="0" w:color="auto"/>
        </w:rPr>
        <w:t>附</w:t>
      </w:r>
      <w:r w:rsidR="0008597A">
        <w:rPr>
          <w:rFonts w:hint="eastAsia"/>
          <w:b/>
          <w:sz w:val="32"/>
          <w:szCs w:val="32"/>
          <w:bdr w:val="single" w:sz="4" w:space="0" w:color="auto"/>
        </w:rPr>
        <w:t>件</w:t>
      </w:r>
      <w:r w:rsidR="00090181">
        <w:rPr>
          <w:rFonts w:hint="eastAsia"/>
          <w:b/>
          <w:sz w:val="32"/>
          <w:szCs w:val="32"/>
          <w:bdr w:val="single" w:sz="4" w:space="0" w:color="auto"/>
        </w:rPr>
        <w:t>1</w:t>
      </w:r>
      <w:r w:rsidRPr="00D445FF">
        <w:rPr>
          <w:rFonts w:hint="eastAsia"/>
          <w:b/>
          <w:sz w:val="32"/>
          <w:szCs w:val="32"/>
          <w:bdr w:val="single" w:sz="4" w:space="0" w:color="auto"/>
        </w:rPr>
        <w:t>:</w:t>
      </w:r>
      <w:r w:rsidR="00260C96">
        <w:rPr>
          <w:rFonts w:hint="eastAsia"/>
          <w:b/>
          <w:sz w:val="32"/>
          <w:szCs w:val="32"/>
          <w:bdr w:val="single" w:sz="4" w:space="0" w:color="auto"/>
        </w:rPr>
        <w:t>調查案件</w:t>
      </w:r>
      <w:r w:rsidR="00C11B2F">
        <w:rPr>
          <w:rFonts w:hint="eastAsia"/>
          <w:b/>
          <w:sz w:val="32"/>
          <w:szCs w:val="32"/>
          <w:bdr w:val="single" w:sz="4" w:space="0" w:color="auto"/>
        </w:rPr>
        <w:t>涉案貨物說明</w:t>
      </w:r>
    </w:p>
    <w:p w:rsidR="003C7D40" w:rsidRPr="00E34A11" w:rsidRDefault="000C4C81" w:rsidP="00FA274A">
      <w:pPr>
        <w:widowControl/>
        <w:snapToGrid w:val="0"/>
        <w:spacing w:beforeLines="50"/>
        <w:ind w:left="588" w:hangingChars="210" w:hanging="588"/>
        <w:jc w:val="both"/>
        <w:rPr>
          <w:rFonts w:ascii="Times New Roman"/>
          <w:szCs w:val="28"/>
        </w:rPr>
      </w:pPr>
      <w:bookmarkStart w:id="0" w:name="OLE_LINK6"/>
      <w:r w:rsidRPr="00E34A11">
        <w:rPr>
          <w:rFonts w:ascii="Times New Roman"/>
          <w:szCs w:val="28"/>
        </w:rPr>
        <w:t>涉案</w:t>
      </w:r>
      <w:r w:rsidR="007C5086" w:rsidRPr="00E34A11">
        <w:rPr>
          <w:rFonts w:ascii="Times New Roman"/>
          <w:szCs w:val="28"/>
        </w:rPr>
        <w:t>貨物說明</w:t>
      </w:r>
      <w:r w:rsidRPr="00E34A11">
        <w:rPr>
          <w:rFonts w:ascii="Times New Roman"/>
          <w:szCs w:val="28"/>
        </w:rPr>
        <w:t>：</w:t>
      </w:r>
      <w:bookmarkEnd w:id="0"/>
    </w:p>
    <w:p w:rsidR="00E34A11" w:rsidRPr="00E34A11" w:rsidRDefault="00E34A11" w:rsidP="00FA274A">
      <w:pPr>
        <w:pStyle w:val="a3"/>
        <w:widowControl/>
        <w:numPr>
          <w:ilvl w:val="0"/>
          <w:numId w:val="5"/>
        </w:numPr>
        <w:snapToGrid w:val="0"/>
        <w:spacing w:beforeLines="50"/>
        <w:ind w:leftChars="0" w:left="709"/>
        <w:jc w:val="both"/>
        <w:rPr>
          <w:sz w:val="28"/>
          <w:szCs w:val="28"/>
        </w:rPr>
      </w:pPr>
      <w:r w:rsidRPr="00E34A11">
        <w:rPr>
          <w:sz w:val="28"/>
          <w:szCs w:val="28"/>
        </w:rPr>
        <w:t>貨品名稱：</w:t>
      </w:r>
      <w:r w:rsidR="00A77024" w:rsidRPr="00A77024">
        <w:rPr>
          <w:rFonts w:hint="eastAsia"/>
          <w:sz w:val="28"/>
          <w:szCs w:val="28"/>
        </w:rPr>
        <w:t>平面印刷用版材（</w:t>
      </w:r>
      <w:r w:rsidR="00A77024" w:rsidRPr="00A77024">
        <w:rPr>
          <w:rFonts w:hint="eastAsia"/>
          <w:sz w:val="28"/>
          <w:szCs w:val="28"/>
        </w:rPr>
        <w:t>Offset printing plate</w:t>
      </w:r>
      <w:r w:rsidR="00A77024" w:rsidRPr="00A77024">
        <w:rPr>
          <w:rFonts w:hint="eastAsia"/>
          <w:sz w:val="28"/>
          <w:szCs w:val="28"/>
        </w:rPr>
        <w:t>）</w:t>
      </w:r>
      <w:r w:rsidRPr="00E34A11">
        <w:rPr>
          <w:sz w:val="28"/>
          <w:szCs w:val="28"/>
        </w:rPr>
        <w:t>。</w:t>
      </w:r>
    </w:p>
    <w:p w:rsidR="00E34A11" w:rsidRPr="00E34A11" w:rsidRDefault="00E34A11" w:rsidP="00FA274A">
      <w:pPr>
        <w:pStyle w:val="a3"/>
        <w:widowControl/>
        <w:numPr>
          <w:ilvl w:val="0"/>
          <w:numId w:val="5"/>
        </w:numPr>
        <w:snapToGrid w:val="0"/>
        <w:spacing w:beforeLines="50"/>
        <w:ind w:leftChars="0" w:left="709"/>
        <w:jc w:val="both"/>
        <w:rPr>
          <w:sz w:val="28"/>
          <w:szCs w:val="28"/>
        </w:rPr>
      </w:pPr>
      <w:r w:rsidRPr="00E34A11">
        <w:rPr>
          <w:sz w:val="28"/>
          <w:szCs w:val="28"/>
        </w:rPr>
        <w:t>貨品範圍：</w:t>
      </w:r>
      <w:r w:rsidR="00A77024" w:rsidRPr="00A77024">
        <w:rPr>
          <w:rFonts w:hint="eastAsia"/>
          <w:sz w:val="28"/>
          <w:szCs w:val="28"/>
        </w:rPr>
        <w:t>以鋁含量</w:t>
      </w:r>
      <w:r w:rsidR="00A77024" w:rsidRPr="00A77024">
        <w:rPr>
          <w:rFonts w:hint="eastAsia"/>
          <w:sz w:val="28"/>
          <w:szCs w:val="28"/>
        </w:rPr>
        <w:t>90</w:t>
      </w:r>
      <w:r w:rsidR="00A77024" w:rsidRPr="00A77024">
        <w:rPr>
          <w:rFonts w:hint="eastAsia"/>
          <w:sz w:val="28"/>
          <w:szCs w:val="28"/>
        </w:rPr>
        <w:t>％（含）以上之純鋁或鋁合金為底材，表層塗佈對紫外光及紫光等光或熱能敏感之感光膠，用以作為平面印刷用尚未曝光之版材。</w:t>
      </w:r>
    </w:p>
    <w:p w:rsidR="00A77024" w:rsidRPr="00A77024" w:rsidRDefault="00A77024" w:rsidP="00FA274A">
      <w:pPr>
        <w:pStyle w:val="a3"/>
        <w:widowControl/>
        <w:numPr>
          <w:ilvl w:val="0"/>
          <w:numId w:val="5"/>
        </w:numPr>
        <w:snapToGrid w:val="0"/>
        <w:spacing w:beforeLines="50"/>
        <w:ind w:leftChars="0" w:left="709"/>
        <w:jc w:val="both"/>
        <w:rPr>
          <w:sz w:val="28"/>
          <w:szCs w:val="28"/>
        </w:rPr>
      </w:pPr>
      <w:r w:rsidRPr="00A77024">
        <w:rPr>
          <w:rFonts w:hint="eastAsia"/>
          <w:sz w:val="28"/>
          <w:szCs w:val="28"/>
        </w:rPr>
        <w:t>參考貨品分類號列</w:t>
      </w:r>
      <w:r w:rsidRPr="00A77024">
        <w:rPr>
          <w:sz w:val="28"/>
          <w:szCs w:val="28"/>
        </w:rPr>
        <w:t>：</w:t>
      </w:r>
      <w:r w:rsidRPr="00A77024">
        <w:rPr>
          <w:rFonts w:hint="eastAsia"/>
          <w:sz w:val="28"/>
          <w:szCs w:val="28"/>
        </w:rPr>
        <w:t>3701.30.00.108</w:t>
      </w:r>
      <w:r w:rsidRPr="00A77024">
        <w:rPr>
          <w:rFonts w:hint="eastAsia"/>
          <w:sz w:val="28"/>
          <w:szCs w:val="28"/>
        </w:rPr>
        <w:t>、</w:t>
      </w:r>
      <w:r w:rsidRPr="00A77024">
        <w:rPr>
          <w:rFonts w:hint="eastAsia"/>
          <w:sz w:val="28"/>
          <w:szCs w:val="28"/>
        </w:rPr>
        <w:t>3701.30.00.206</w:t>
      </w:r>
      <w:r w:rsidRPr="00A77024">
        <w:rPr>
          <w:rFonts w:hint="eastAsia"/>
          <w:sz w:val="28"/>
          <w:szCs w:val="28"/>
        </w:rPr>
        <w:t>以及</w:t>
      </w:r>
      <w:r w:rsidRPr="00A77024">
        <w:rPr>
          <w:rFonts w:hint="eastAsia"/>
          <w:sz w:val="28"/>
          <w:szCs w:val="28"/>
        </w:rPr>
        <w:t>3701.30.00.901</w:t>
      </w:r>
      <w:r w:rsidR="00FA274A">
        <w:rPr>
          <w:rFonts w:hint="eastAsia"/>
          <w:sz w:val="28"/>
          <w:szCs w:val="28"/>
        </w:rPr>
        <w:t>。</w:t>
      </w:r>
    </w:p>
    <w:p w:rsidR="00E34A11" w:rsidRPr="00E34A11" w:rsidRDefault="00E34A11" w:rsidP="00005216">
      <w:pPr>
        <w:pStyle w:val="a3"/>
        <w:widowControl/>
        <w:numPr>
          <w:ilvl w:val="0"/>
          <w:numId w:val="5"/>
        </w:numPr>
        <w:snapToGrid w:val="0"/>
        <w:spacing w:beforeLines="50"/>
        <w:ind w:leftChars="0" w:left="709"/>
        <w:jc w:val="both"/>
        <w:rPr>
          <w:sz w:val="28"/>
          <w:szCs w:val="28"/>
        </w:rPr>
      </w:pPr>
      <w:r w:rsidRPr="00E34A11">
        <w:rPr>
          <w:sz w:val="28"/>
          <w:szCs w:val="28"/>
        </w:rPr>
        <w:t>用途：</w:t>
      </w:r>
      <w:r w:rsidR="00A77024" w:rsidRPr="00A77024">
        <w:rPr>
          <w:rFonts w:hint="eastAsia"/>
          <w:sz w:val="28"/>
          <w:szCs w:val="28"/>
        </w:rPr>
        <w:t>供下游印刷業者利用曝光方式將圖案製版後印刷雜誌、報紙、書籍、廣告傳單、教科書、包裝（盒）紙、說明書、日月曆、名片，甚至鋁罐（飲料）等平面印刷品。</w:t>
      </w:r>
    </w:p>
    <w:sectPr w:rsidR="00E34A11" w:rsidRPr="00E34A11" w:rsidSect="00D445FF">
      <w:pgSz w:w="11906" w:h="16838"/>
      <w:pgMar w:top="1134" w:right="1134" w:bottom="567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EB3" w:rsidRDefault="00C16EB3" w:rsidP="00622563">
      <w:r>
        <w:separator/>
      </w:r>
    </w:p>
  </w:endnote>
  <w:endnote w:type="continuationSeparator" w:id="0">
    <w:p w:rsidR="00C16EB3" w:rsidRDefault="00C16EB3" w:rsidP="0062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EB3" w:rsidRDefault="00C16EB3" w:rsidP="00622563">
      <w:r>
        <w:separator/>
      </w:r>
    </w:p>
  </w:footnote>
  <w:footnote w:type="continuationSeparator" w:id="0">
    <w:p w:rsidR="00C16EB3" w:rsidRDefault="00C16EB3" w:rsidP="00622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014D"/>
    <w:multiLevelType w:val="hybridMultilevel"/>
    <w:tmpl w:val="7B8E88B0"/>
    <w:lvl w:ilvl="0" w:tplc="F76CA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1545E3"/>
    <w:multiLevelType w:val="hybridMultilevel"/>
    <w:tmpl w:val="28EC2A42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98E0A23"/>
    <w:multiLevelType w:val="hybridMultilevel"/>
    <w:tmpl w:val="28EC2A42"/>
    <w:lvl w:ilvl="0" w:tplc="186E770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5932C70"/>
    <w:multiLevelType w:val="hybridMultilevel"/>
    <w:tmpl w:val="7B8E88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3A00D4"/>
    <w:multiLevelType w:val="hybridMultilevel"/>
    <w:tmpl w:val="7B8E88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196CD5"/>
    <w:multiLevelType w:val="hybridMultilevel"/>
    <w:tmpl w:val="D02CCD80"/>
    <w:lvl w:ilvl="0" w:tplc="6500379C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8B2"/>
    <w:rsid w:val="00005216"/>
    <w:rsid w:val="0008597A"/>
    <w:rsid w:val="00090181"/>
    <w:rsid w:val="000C4C81"/>
    <w:rsid w:val="000C7C56"/>
    <w:rsid w:val="0012319D"/>
    <w:rsid w:val="00167369"/>
    <w:rsid w:val="002351A8"/>
    <w:rsid w:val="00260C96"/>
    <w:rsid w:val="002D1557"/>
    <w:rsid w:val="002D3F7E"/>
    <w:rsid w:val="003C7D40"/>
    <w:rsid w:val="00416703"/>
    <w:rsid w:val="00470981"/>
    <w:rsid w:val="00481A70"/>
    <w:rsid w:val="004947D5"/>
    <w:rsid w:val="005064BD"/>
    <w:rsid w:val="00566C9A"/>
    <w:rsid w:val="0059075D"/>
    <w:rsid w:val="005E58B2"/>
    <w:rsid w:val="00622563"/>
    <w:rsid w:val="00695B0A"/>
    <w:rsid w:val="00705036"/>
    <w:rsid w:val="007253CC"/>
    <w:rsid w:val="0079341D"/>
    <w:rsid w:val="007C5086"/>
    <w:rsid w:val="008924FE"/>
    <w:rsid w:val="008D1A14"/>
    <w:rsid w:val="00966A49"/>
    <w:rsid w:val="00A77024"/>
    <w:rsid w:val="00AE3331"/>
    <w:rsid w:val="00AE4DDC"/>
    <w:rsid w:val="00B37E11"/>
    <w:rsid w:val="00B7086A"/>
    <w:rsid w:val="00BB1804"/>
    <w:rsid w:val="00C11B2F"/>
    <w:rsid w:val="00C13B60"/>
    <w:rsid w:val="00C16EB3"/>
    <w:rsid w:val="00C77587"/>
    <w:rsid w:val="00CA2165"/>
    <w:rsid w:val="00D02FE8"/>
    <w:rsid w:val="00D445FF"/>
    <w:rsid w:val="00E34A11"/>
    <w:rsid w:val="00ED68F9"/>
    <w:rsid w:val="00FA274A"/>
    <w:rsid w:val="00FB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F9"/>
    <w:pPr>
      <w:widowControl w:val="0"/>
    </w:pPr>
    <w:rPr>
      <w:rFonts w:ascii="標楷體"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F9"/>
    <w:pPr>
      <w:ind w:leftChars="200" w:left="480"/>
    </w:pPr>
    <w:rPr>
      <w:rFonts w:ascii="Times New Roman"/>
      <w:sz w:val="24"/>
    </w:rPr>
  </w:style>
  <w:style w:type="paragraph" w:styleId="a4">
    <w:name w:val="header"/>
    <w:basedOn w:val="a"/>
    <w:link w:val="a5"/>
    <w:uiPriority w:val="99"/>
    <w:unhideWhenUsed/>
    <w:rsid w:val="006225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22563"/>
    <w:rPr>
      <w:rFonts w:ascii="標楷體" w:eastAsia="標楷體"/>
      <w:kern w:val="2"/>
    </w:rPr>
  </w:style>
  <w:style w:type="paragraph" w:styleId="a6">
    <w:name w:val="footer"/>
    <w:basedOn w:val="a"/>
    <w:link w:val="a7"/>
    <w:uiPriority w:val="99"/>
    <w:unhideWhenUsed/>
    <w:rsid w:val="006225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22563"/>
    <w:rPr>
      <w:rFonts w:ascii="標楷體" w:eastAsia="標楷體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167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73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clkao</dc:creator>
  <cp:lastModifiedBy>jyhuang</cp:lastModifiedBy>
  <cp:revision>10</cp:revision>
  <cp:lastPrinted>2020-12-21T02:01:00Z</cp:lastPrinted>
  <dcterms:created xsi:type="dcterms:W3CDTF">2020-12-21T03:46:00Z</dcterms:created>
  <dcterms:modified xsi:type="dcterms:W3CDTF">2023-07-07T06:01:00Z</dcterms:modified>
</cp:coreProperties>
</file>