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69EA" w14:textId="69D45AEE" w:rsidR="00B3774D" w:rsidRDefault="009569B3">
      <w:pPr>
        <w:spacing w:after="0" w:line="54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/>
          <w:b/>
          <w:bCs/>
          <w:sz w:val="36"/>
          <w:szCs w:val="36"/>
        </w:rPr>
        <w:t>年</w:t>
      </w:r>
      <w:r w:rsidR="0026399A">
        <w:rPr>
          <w:rFonts w:ascii="Times New Roman" w:eastAsia="標楷體" w:hAnsi="Times New Roman" w:hint="eastAsia"/>
          <w:b/>
          <w:bCs/>
          <w:sz w:val="36"/>
          <w:szCs w:val="36"/>
        </w:rPr>
        <w:t>7</w:t>
      </w:r>
      <w:r>
        <w:rPr>
          <w:rFonts w:ascii="Times New Roman" w:eastAsia="標楷體" w:hAnsi="Times New Roman"/>
          <w:b/>
          <w:bCs/>
          <w:sz w:val="36"/>
          <w:szCs w:val="36"/>
        </w:rPr>
        <w:t>月核准僑外投資、陸資來臺投資、國外投資、對中國大陸投資統計情形</w:t>
      </w:r>
    </w:p>
    <w:p w14:paraId="21DE0D00" w14:textId="77777777" w:rsidR="00B3774D" w:rsidRDefault="009569B3">
      <w:pPr>
        <w:spacing w:before="360" w:after="360" w:line="34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備註：本部投審司發布之僑外投資、陸資投資、對外投資、對中國大陸投資統計均為「股本投資」統計。</w:t>
      </w:r>
    </w:p>
    <w:p w14:paraId="5EA58E6B" w14:textId="77777777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根據本部投審司統計，僑外來臺投資、陸資來臺投資、對外投資、對中國大陸投資情形分述如下：</w:t>
      </w:r>
    </w:p>
    <w:p w14:paraId="10557B69" w14:textId="37C14880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壹、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26399A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月整體來臺投資情形</w:t>
      </w:r>
    </w:p>
    <w:p w14:paraId="3A6C2B22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僑外來臺投資</w:t>
      </w:r>
    </w:p>
    <w:p w14:paraId="62BF95D6" w14:textId="34B9E3F9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26399A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月單月核准僑外投資件數為</w:t>
      </w:r>
      <w:r w:rsidR="0026399A">
        <w:rPr>
          <w:rFonts w:ascii="Times New Roman" w:eastAsia="標楷體" w:hAnsi="Times New Roman" w:hint="eastAsia"/>
          <w:sz w:val="32"/>
          <w:szCs w:val="32"/>
        </w:rPr>
        <w:t>226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26399A">
        <w:rPr>
          <w:rFonts w:ascii="Times New Roman" w:eastAsia="標楷體" w:hAnsi="Times New Roman" w:hint="eastAsia"/>
          <w:sz w:val="32"/>
          <w:szCs w:val="32"/>
        </w:rPr>
        <w:t>50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26399A">
        <w:rPr>
          <w:rFonts w:ascii="Times New Roman" w:eastAsia="標楷體" w:hAnsi="Times New Roman" w:hint="eastAsia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,</w:t>
      </w:r>
      <w:r w:rsidR="0026399A">
        <w:rPr>
          <w:rFonts w:ascii="Times New Roman" w:eastAsia="標楷體" w:hAnsi="Times New Roman" w:hint="eastAsia"/>
          <w:sz w:val="32"/>
          <w:szCs w:val="32"/>
        </w:rPr>
        <w:t>604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26399A">
        <w:rPr>
          <w:rFonts w:ascii="Times New Roman" w:eastAsia="標楷體" w:hAnsi="Times New Roman" w:hint="eastAsia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26399A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月核准僑外投資件數為</w:t>
      </w:r>
      <w:r w:rsidR="008964C8">
        <w:rPr>
          <w:rFonts w:ascii="Times New Roman" w:eastAsia="標楷體" w:hAnsi="Times New Roman" w:hint="eastAsia"/>
          <w:sz w:val="32"/>
          <w:szCs w:val="32"/>
        </w:rPr>
        <w:t>1</w:t>
      </w:r>
      <w:r w:rsidR="008964C8">
        <w:rPr>
          <w:rFonts w:ascii="Times New Roman" w:eastAsia="標楷體" w:hAnsi="Times New Roman"/>
          <w:sz w:val="32"/>
          <w:szCs w:val="32"/>
        </w:rPr>
        <w:t>,</w:t>
      </w:r>
      <w:r w:rsidR="0026399A">
        <w:rPr>
          <w:rFonts w:ascii="Times New Roman" w:eastAsia="標楷體" w:hAnsi="Times New Roman" w:hint="eastAsia"/>
          <w:sz w:val="32"/>
          <w:szCs w:val="32"/>
        </w:rPr>
        <w:t>389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26399A">
        <w:rPr>
          <w:rFonts w:ascii="Times New Roman" w:eastAsia="標楷體" w:hAnsi="Times New Roman" w:hint="eastAsia"/>
          <w:sz w:val="32"/>
          <w:szCs w:val="32"/>
        </w:rPr>
        <w:t>13</w:t>
      </w:r>
      <w:r w:rsidR="008964C8">
        <w:rPr>
          <w:rFonts w:ascii="Times New Roman" w:eastAsia="標楷體" w:hAnsi="Times New Roman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26399A">
        <w:rPr>
          <w:rFonts w:ascii="Times New Roman" w:eastAsia="標楷體" w:hAnsi="Times New Roman" w:hint="eastAsia"/>
          <w:sz w:val="32"/>
          <w:szCs w:val="32"/>
        </w:rPr>
        <w:t>1</w:t>
      </w:r>
      <w:r w:rsidR="0026399A">
        <w:rPr>
          <w:rFonts w:ascii="Times New Roman" w:eastAsia="標楷體" w:hAnsi="Times New Roman"/>
          <w:sz w:val="32"/>
          <w:szCs w:val="32"/>
        </w:rPr>
        <w:t>,6</w:t>
      </w:r>
      <w:r w:rsidR="00A9311F">
        <w:rPr>
          <w:rFonts w:ascii="Times New Roman" w:eastAsia="標楷體" w:hAnsi="Times New Roman"/>
          <w:sz w:val="32"/>
          <w:szCs w:val="32"/>
        </w:rPr>
        <w:t>6</w:t>
      </w:r>
      <w:r w:rsidR="0026399A">
        <w:rPr>
          <w:rFonts w:ascii="Times New Roman" w:eastAsia="標楷體" w:hAnsi="Times New Roman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萬元，較上年同期增加</w:t>
      </w:r>
      <w:r w:rsidR="0026399A">
        <w:rPr>
          <w:rFonts w:ascii="Times New Roman" w:eastAsia="標楷體" w:hAnsi="Times New Roman"/>
          <w:sz w:val="32"/>
          <w:szCs w:val="32"/>
        </w:rPr>
        <w:t>78</w:t>
      </w:r>
      <w:r>
        <w:rPr>
          <w:rFonts w:ascii="Times New Roman" w:eastAsia="標楷體" w:hAnsi="Times New Roman"/>
          <w:sz w:val="32"/>
          <w:szCs w:val="32"/>
        </w:rPr>
        <w:t>.</w:t>
      </w:r>
      <w:r w:rsidR="0026399A">
        <w:rPr>
          <w:rFonts w:ascii="Times New Roman" w:eastAsia="標楷體" w:hAnsi="Times New Roman"/>
          <w:sz w:val="32"/>
          <w:szCs w:val="32"/>
        </w:rPr>
        <w:t>13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，</w:t>
      </w:r>
      <w:r w:rsidRPr="00596811">
        <w:rPr>
          <w:rFonts w:ascii="Times New Roman" w:eastAsia="標楷體" w:hAnsi="Times New Roman"/>
          <w:sz w:val="32"/>
          <w:szCs w:val="32"/>
        </w:rPr>
        <w:t>主要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係</w:t>
      </w:r>
      <w:r w:rsidRPr="00596811">
        <w:rPr>
          <w:rFonts w:ascii="Times New Roman" w:eastAsia="標楷體" w:hAnsi="Times New Roman"/>
          <w:sz w:val="32"/>
          <w:szCs w:val="32"/>
        </w:rPr>
        <w:t>因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115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年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1-</w:t>
      </w:r>
      <w:r w:rsidR="0026399A">
        <w:rPr>
          <w:rFonts w:ascii="Times New Roman" w:eastAsia="標楷體" w:hAnsi="Times New Roman"/>
          <w:sz w:val="32"/>
          <w:szCs w:val="32"/>
        </w:rPr>
        <w:t>7</w:t>
      </w:r>
      <w:r w:rsidR="00BD693C" w:rsidRPr="00596811">
        <w:rPr>
          <w:rFonts w:ascii="Times New Roman" w:eastAsia="標楷體" w:hAnsi="Times New Roman" w:hint="eastAsia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新加坡商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 xml:space="preserve">Micron Semiconductor Asia Pte. Ltd. 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以貨幣債權合計約美金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74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億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4,996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萬元增資台灣美光記憶體股份有限公司及荷蘭商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MIT HAI LONG WIND POWER B.V.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約以美金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10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億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5,411</w:t>
      </w:r>
      <w:r w:rsidR="00CA413B" w:rsidRPr="00CA413B">
        <w:rPr>
          <w:rFonts w:ascii="Times New Roman" w:eastAsia="標楷體" w:hAnsi="Times New Roman" w:hint="eastAsia"/>
          <w:sz w:val="32"/>
          <w:szCs w:val="32"/>
        </w:rPr>
        <w:t>萬元增資玉山能源股份有限公司所致</w:t>
      </w:r>
      <w:r w:rsidRPr="00596811">
        <w:rPr>
          <w:rFonts w:ascii="Times New Roman" w:eastAsia="標楷體" w:hAnsi="Times New Roman"/>
          <w:sz w:val="32"/>
          <w:szCs w:val="32"/>
        </w:rPr>
        <w:t>。</w:t>
      </w:r>
      <w:r w:rsidRPr="00325EDA">
        <w:rPr>
          <w:rFonts w:ascii="Times New Roman" w:eastAsia="標楷體" w:hAnsi="Times New Roman"/>
          <w:sz w:val="32"/>
          <w:szCs w:val="32"/>
        </w:rPr>
        <w:t>115</w:t>
      </w:r>
      <w:r w:rsidRPr="00325EDA">
        <w:rPr>
          <w:rFonts w:ascii="Times New Roman" w:eastAsia="標楷體" w:hAnsi="Times New Roman"/>
          <w:sz w:val="32"/>
          <w:szCs w:val="32"/>
        </w:rPr>
        <w:t>年</w:t>
      </w:r>
      <w:r w:rsidR="00E4773C">
        <w:rPr>
          <w:rFonts w:ascii="Times New Roman" w:eastAsia="標楷體" w:hAnsi="Times New Roman" w:hint="eastAsia"/>
          <w:sz w:val="32"/>
          <w:szCs w:val="32"/>
        </w:rPr>
        <w:t>7</w:t>
      </w:r>
      <w:r w:rsidRPr="00325EDA">
        <w:rPr>
          <w:rFonts w:ascii="Times New Roman" w:eastAsia="標楷體" w:hAnsi="Times New Roman"/>
          <w:sz w:val="32"/>
          <w:szCs w:val="32"/>
        </w:rPr>
        <w:t>月核准僑外投資新設公司件數為</w:t>
      </w:r>
      <w:r w:rsidRPr="00325EDA">
        <w:rPr>
          <w:rFonts w:ascii="Times New Roman" w:eastAsia="標楷體" w:hAnsi="Times New Roman"/>
          <w:sz w:val="32"/>
          <w:szCs w:val="32"/>
        </w:rPr>
        <w:t>1</w:t>
      </w:r>
      <w:r w:rsidR="00E4773C">
        <w:rPr>
          <w:rFonts w:ascii="Times New Roman" w:eastAsia="標楷體" w:hAnsi="Times New Roman" w:hint="eastAsia"/>
          <w:sz w:val="32"/>
          <w:szCs w:val="32"/>
        </w:rPr>
        <w:t>44</w:t>
      </w:r>
      <w:r w:rsidRPr="00325EDA">
        <w:rPr>
          <w:rFonts w:ascii="Times New Roman" w:eastAsia="標楷體" w:hAnsi="Times New Roman"/>
          <w:sz w:val="32"/>
          <w:szCs w:val="32"/>
        </w:rPr>
        <w:t>件，投資金額約美金</w:t>
      </w:r>
      <w:r w:rsidR="00E4773C">
        <w:rPr>
          <w:rFonts w:ascii="Times New Roman" w:eastAsia="標楷體" w:hAnsi="Times New Roman" w:hint="eastAsia"/>
          <w:sz w:val="32"/>
          <w:szCs w:val="32"/>
        </w:rPr>
        <w:t>6</w:t>
      </w:r>
      <w:r w:rsidR="00325EDA" w:rsidRPr="00325EDA">
        <w:rPr>
          <w:rFonts w:ascii="Times New Roman" w:eastAsia="標楷體" w:hAnsi="Times New Roman" w:hint="eastAsia"/>
          <w:sz w:val="32"/>
          <w:szCs w:val="32"/>
        </w:rPr>
        <w:t>1</w:t>
      </w:r>
      <w:r w:rsidR="00E4773C">
        <w:rPr>
          <w:rFonts w:ascii="Times New Roman" w:eastAsia="標楷體" w:hAnsi="Times New Roman"/>
          <w:sz w:val="32"/>
          <w:szCs w:val="32"/>
        </w:rPr>
        <w:t>0</w:t>
      </w:r>
      <w:r w:rsidRPr="00325EDA">
        <w:rPr>
          <w:rFonts w:ascii="Times New Roman" w:eastAsia="標楷體" w:hAnsi="Times New Roman"/>
          <w:sz w:val="32"/>
          <w:szCs w:val="32"/>
        </w:rPr>
        <w:t>萬</w:t>
      </w:r>
      <w:r w:rsidR="00E4773C">
        <w:rPr>
          <w:rFonts w:ascii="Times New Roman" w:eastAsia="標楷體" w:hAnsi="Times New Roman" w:hint="eastAsia"/>
          <w:sz w:val="32"/>
          <w:szCs w:val="32"/>
        </w:rPr>
        <w:t>5</w:t>
      </w:r>
      <w:r w:rsidRPr="00325EDA">
        <w:rPr>
          <w:rFonts w:ascii="Times New Roman" w:eastAsia="標楷體" w:hAnsi="Times New Roman"/>
          <w:sz w:val="32"/>
          <w:szCs w:val="32"/>
        </w:rPr>
        <w:t>,</w:t>
      </w:r>
      <w:r w:rsidR="00E4773C">
        <w:rPr>
          <w:rFonts w:ascii="Times New Roman" w:eastAsia="標楷體" w:hAnsi="Times New Roman" w:hint="eastAsia"/>
          <w:sz w:val="32"/>
          <w:szCs w:val="32"/>
        </w:rPr>
        <w:t>008</w:t>
      </w:r>
      <w:r w:rsidRPr="00325EDA">
        <w:rPr>
          <w:rFonts w:ascii="Times New Roman" w:eastAsia="標楷體" w:hAnsi="Times New Roman"/>
          <w:sz w:val="32"/>
          <w:szCs w:val="32"/>
        </w:rPr>
        <w:t>元。</w:t>
      </w:r>
    </w:p>
    <w:p w14:paraId="609F1251" w14:textId="77777777" w:rsidR="00F20977" w:rsidRDefault="00F20977">
      <w:pPr>
        <w:widowControl/>
        <w:suppressAutoHyphens w:val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14:paraId="4A0B5E91" w14:textId="3159F11D" w:rsidR="00B3774D" w:rsidRDefault="009569B3" w:rsidP="00F2097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2A5425"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月僑外投資前五大地區統計表</w:t>
      </w:r>
    </w:p>
    <w:p w14:paraId="3137C634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675"/>
        <w:gridCol w:w="1386"/>
        <w:gridCol w:w="1377"/>
        <w:gridCol w:w="1528"/>
        <w:gridCol w:w="1176"/>
      </w:tblGrid>
      <w:tr w:rsidR="00B3774D" w14:paraId="13F679E7" w14:textId="77777777" w:rsidTr="00D62229">
        <w:tc>
          <w:tcPr>
            <w:tcW w:w="2154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77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675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97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8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DFCF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3761EE0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7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569D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5908973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963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61A29721" w14:textId="77777777" w:rsidTr="00D62229">
        <w:tc>
          <w:tcPr>
            <w:tcW w:w="2154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614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675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53E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E2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7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DC4F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B96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A04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2A5425" w14:paraId="4E83874B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85D" w14:textId="546021B5" w:rsidR="002A5425" w:rsidRPr="00C10D99" w:rsidRDefault="002A5425" w:rsidP="002A54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新加坡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9866C" w14:textId="41307777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99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D7BF" w14:textId="52E6DF3D" w:rsidR="002A5425" w:rsidRPr="00640686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640686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660</w:t>
            </w:r>
            <w:r w:rsidRPr="00640686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748</w:t>
            </w:r>
            <w:r w:rsidRPr="00640686">
              <w:rPr>
                <w:rFonts w:ascii="標楷體" w:eastAsia="標楷體" w:hAnsi="標楷體"/>
                <w:color w:val="000000"/>
              </w:rPr>
              <w:t xml:space="preserve"> </w:t>
            </w: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62.23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6D44" w14:textId="4278ACB9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368,674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89FE" w14:textId="1BC9007B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8,292,074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945" w14:textId="4B9E00CA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2249.16%</w:t>
            </w:r>
          </w:p>
        </w:tc>
      </w:tr>
      <w:tr w:rsidR="002A5425" w14:paraId="366D67F2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A302C" w14:textId="426DEDD7" w:rsidR="002A5425" w:rsidRPr="00C10D99" w:rsidRDefault="002A5425" w:rsidP="002A54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荷蘭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DF5B" w14:textId="504141DC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12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5198" w14:textId="3786F879" w:rsidR="002A5425" w:rsidRPr="00640686" w:rsidRDefault="002A5425" w:rsidP="002A5425">
            <w:pPr>
              <w:pStyle w:val="Textbody"/>
              <w:spacing w:line="400" w:lineRule="exact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640686">
              <w:rPr>
                <w:rFonts w:cs="Times New Roman" w:hint="eastAsia"/>
                <w:color w:val="000000"/>
                <w:sz w:val="24"/>
                <w:szCs w:val="24"/>
              </w:rPr>
              <w:t>1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 w:hint="eastAsia"/>
                <w:color w:val="000000"/>
                <w:sz w:val="24"/>
                <w:szCs w:val="24"/>
              </w:rPr>
              <w:t>217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 w:hint="eastAsia"/>
                <w:color w:val="000000"/>
                <w:sz w:val="24"/>
                <w:szCs w:val="24"/>
              </w:rPr>
              <w:t>890</w:t>
            </w:r>
            <w:r w:rsidRPr="0064068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0F8DFC28" w14:textId="7A706DD1" w:rsidR="002A5425" w:rsidRPr="00640686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8</w:t>
            </w:r>
            <w:r w:rsidRPr="00640686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75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F3188" w14:textId="64BB2723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109,606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EE" w14:textId="7E7F938B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1,108,284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D79C" w14:textId="2B6A0A77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1011.15%</w:t>
            </w:r>
          </w:p>
        </w:tc>
      </w:tr>
      <w:tr w:rsidR="002A5425" w14:paraId="66F08963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7486" w14:textId="76B7C463" w:rsidR="002A5425" w:rsidRPr="00C10D99" w:rsidRDefault="002A5425" w:rsidP="002A54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加勒比海英國屬地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808B5" w14:textId="35275767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87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BAEF" w14:textId="7936B256" w:rsidR="002A5425" w:rsidRPr="00640686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,188</w:t>
            </w:r>
            <w:r w:rsidRPr="00640686">
              <w:rPr>
                <w:rFonts w:ascii="標楷體" w:eastAsia="標楷體" w:hAnsi="標楷體"/>
              </w:rPr>
              <w:t>,5</w:t>
            </w:r>
            <w:r>
              <w:rPr>
                <w:rFonts w:ascii="標楷體" w:eastAsia="標楷體" w:hAnsi="標楷體"/>
              </w:rPr>
              <w:t>41</w:t>
            </w:r>
            <w:r w:rsidRPr="00640686">
              <w:rPr>
                <w:rFonts w:ascii="標楷體" w:eastAsia="標楷體" w:hAnsi="標楷體"/>
              </w:rPr>
              <w:t xml:space="preserve"> (8.5</w:t>
            </w:r>
            <w:r>
              <w:rPr>
                <w:rFonts w:ascii="標楷體" w:eastAsia="標楷體" w:hAnsi="標楷體"/>
              </w:rPr>
              <w:t>4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18A0" w14:textId="55971675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1,200,113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F75A4" w14:textId="2020A68F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-11,571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BAF1" w14:textId="3600F59D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-0.96%</w:t>
            </w:r>
          </w:p>
        </w:tc>
      </w:tr>
      <w:tr w:rsidR="002A5425" w14:paraId="7F018C50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9300" w14:textId="54D65D3B" w:rsidR="002A5425" w:rsidRPr="00C10D99" w:rsidRDefault="002A5425" w:rsidP="002A54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美國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B4064" w14:textId="6F0B0082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162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0A8E" w14:textId="4A3890CF" w:rsidR="002A5425" w:rsidRPr="00640686" w:rsidRDefault="002A5425" w:rsidP="002A5425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781</w:t>
            </w:r>
            <w:r w:rsidRPr="00640686">
              <w:rPr>
                <w:rFonts w:cs="Times New Roman"/>
                <w:sz w:val="24"/>
                <w:szCs w:val="24"/>
              </w:rPr>
              <w:t>,0</w:t>
            </w:r>
            <w:r>
              <w:rPr>
                <w:rFonts w:cs="Times New Roman"/>
                <w:sz w:val="24"/>
                <w:szCs w:val="24"/>
              </w:rPr>
              <w:t>17</w:t>
            </w:r>
            <w:r w:rsidRPr="0064068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07BB557" w14:textId="33BE7C39" w:rsidR="002A5425" w:rsidRPr="00640686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5</w:t>
            </w:r>
            <w:r w:rsidRPr="00640686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61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9696" w14:textId="44F8D807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261,365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B303" w14:textId="0808918D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519,652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4E9C" w14:textId="4C5A4594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198.82%</w:t>
            </w:r>
          </w:p>
        </w:tc>
      </w:tr>
      <w:tr w:rsidR="002A5425" w14:paraId="07EB5881" w14:textId="77777777" w:rsidTr="00D62229">
        <w:tc>
          <w:tcPr>
            <w:tcW w:w="2154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CA80" w14:textId="16564224" w:rsidR="002A5425" w:rsidRPr="00C10D99" w:rsidRDefault="002A5425" w:rsidP="002A54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英國</w:t>
            </w:r>
          </w:p>
        </w:tc>
        <w:tc>
          <w:tcPr>
            <w:tcW w:w="675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9100" w14:textId="1AA3D620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32</w:t>
            </w:r>
          </w:p>
        </w:tc>
        <w:tc>
          <w:tcPr>
            <w:tcW w:w="13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9AA0" w14:textId="113FB110" w:rsidR="002A5425" w:rsidRPr="00640686" w:rsidRDefault="0011335C" w:rsidP="002A5425">
            <w:pPr>
              <w:pStyle w:val="Textbody"/>
              <w:spacing w:line="400" w:lineRule="exac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630</w:t>
            </w:r>
            <w:r w:rsidR="002A5425" w:rsidRPr="00640686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575</w:t>
            </w:r>
            <w:r w:rsidR="002A5425" w:rsidRPr="0064068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50095B5" w14:textId="34FD5EC6" w:rsidR="002A5425" w:rsidRPr="00640686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40686">
              <w:rPr>
                <w:rFonts w:ascii="標楷體" w:eastAsia="標楷體" w:hAnsi="標楷體"/>
              </w:rPr>
              <w:t>(</w:t>
            </w:r>
            <w:r w:rsidR="0011335C">
              <w:rPr>
                <w:rFonts w:ascii="標楷體" w:eastAsia="標楷體" w:hAnsi="標楷體"/>
              </w:rPr>
              <w:t>4</w:t>
            </w:r>
            <w:r w:rsidRPr="00640686">
              <w:rPr>
                <w:rFonts w:ascii="標楷體" w:eastAsia="標楷體" w:hAnsi="標楷體"/>
              </w:rPr>
              <w:t>.</w:t>
            </w:r>
            <w:r w:rsidR="0011335C">
              <w:rPr>
                <w:rFonts w:ascii="標楷體" w:eastAsia="標楷體" w:hAnsi="標楷體"/>
              </w:rPr>
              <w:t>53</w:t>
            </w:r>
            <w:r w:rsidRPr="00640686">
              <w:rPr>
                <w:rFonts w:ascii="標楷體" w:eastAsia="標楷體" w:hAnsi="標楷體"/>
              </w:rPr>
              <w:t>)</w:t>
            </w:r>
          </w:p>
        </w:tc>
        <w:tc>
          <w:tcPr>
            <w:tcW w:w="137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39B0" w14:textId="3DEF3604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402,211</w:t>
            </w:r>
          </w:p>
        </w:tc>
        <w:tc>
          <w:tcPr>
            <w:tcW w:w="152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F55E" w14:textId="7035A486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228,364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0E96" w14:textId="6DBECA78" w:rsidR="002A5425" w:rsidRPr="00C10D99" w:rsidRDefault="002A5425" w:rsidP="002A54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56.78%</w:t>
            </w:r>
          </w:p>
        </w:tc>
      </w:tr>
      <w:tr w:rsidR="00B3774D" w14:paraId="542058A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EF54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7F52700" w14:textId="705A0A92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C10D99"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月僑外投資前五大業別統計表</w:t>
      </w:r>
    </w:p>
    <w:p w14:paraId="12E6174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753"/>
        <w:gridCol w:w="1391"/>
        <w:gridCol w:w="1296"/>
        <w:gridCol w:w="1527"/>
        <w:gridCol w:w="1176"/>
      </w:tblGrid>
      <w:tr w:rsidR="00B3774D" w14:paraId="50DCB6D4" w14:textId="77777777" w:rsidTr="004E2BDB">
        <w:tc>
          <w:tcPr>
            <w:tcW w:w="2153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9E0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53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B5A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1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793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A4C0834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667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4E421A25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3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D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BCFE8B4" w14:textId="77777777" w:rsidTr="004E2BDB">
        <w:tc>
          <w:tcPr>
            <w:tcW w:w="2153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BC6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53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B001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1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087A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22A9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E48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0E4F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6C1625" w14:paraId="59D4C00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32E7" w14:textId="5A522348" w:rsidR="006C1625" w:rsidRPr="00C10D99" w:rsidRDefault="006C1625" w:rsidP="006C16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電子零組件製造業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CF51" w14:textId="22A59F69" w:rsidR="006C1625" w:rsidRPr="00C10D99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29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1297" w14:textId="61BCBEE8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831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304</w:t>
            </w:r>
            <w:r w:rsidRPr="004E2BDB">
              <w:rPr>
                <w:rFonts w:ascii="標楷體" w:eastAsia="標楷體" w:hAnsi="標楷體"/>
              </w:rPr>
              <w:t xml:space="preserve"> (5</w:t>
            </w:r>
            <w:r>
              <w:rPr>
                <w:rFonts w:ascii="標楷體" w:eastAsia="標楷體" w:hAnsi="標楷體"/>
              </w:rPr>
              <w:t>6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27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597" w14:textId="035A6DBA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248,268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D9B5" w14:textId="36027AF0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7,583,036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FC60" w14:textId="7B554669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3054.38%</w:t>
            </w:r>
          </w:p>
        </w:tc>
      </w:tr>
      <w:tr w:rsidR="006C1625" w14:paraId="09BAC257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7527" w14:textId="4C1464C1" w:rsidR="006C1625" w:rsidRPr="00C10D99" w:rsidRDefault="006C1625" w:rsidP="006C16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金融及保險業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443D" w14:textId="158BD39F" w:rsidR="006C1625" w:rsidRPr="00C10D99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100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C7A7" w14:textId="00836668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2,</w:t>
            </w:r>
            <w:r>
              <w:rPr>
                <w:rFonts w:ascii="標楷體" w:eastAsia="標楷體" w:hAnsi="標楷體"/>
              </w:rPr>
              <w:t>351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544</w:t>
            </w:r>
            <w:r w:rsidRPr="004E2BDB"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16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90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364C" w14:textId="3EA9B7C5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5,201,151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D946" w14:textId="4B0DC3EE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-2,849,608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4034" w14:textId="414C5F35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-54.79%</w:t>
            </w:r>
          </w:p>
        </w:tc>
      </w:tr>
      <w:tr w:rsidR="006C1625" w14:paraId="390560D4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E46F7" w14:textId="77E8D554" w:rsidR="006C1625" w:rsidRPr="00C10D99" w:rsidRDefault="006C1625" w:rsidP="006C16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專業、科學及技術服務業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56E3" w14:textId="31BD4E26" w:rsidR="006C1625" w:rsidRPr="00C10D99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200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FE2E" w14:textId="23A0E5F5" w:rsidR="006C1625" w:rsidRPr="004E2BDB" w:rsidRDefault="006C1625" w:rsidP="006C1625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</w:t>
            </w:r>
            <w:r>
              <w:rPr>
                <w:rFonts w:cs="Times New Roman" w:hint="eastAsia"/>
                <w:sz w:val="24"/>
                <w:szCs w:val="24"/>
              </w:rPr>
              <w:t>652</w:t>
            </w:r>
            <w:r w:rsidRPr="004E2BDB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565</w:t>
            </w:r>
            <w:r w:rsidRPr="004E2BD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6E21FF" w14:textId="17A41424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 w:rsidR="004E3F1C">
              <w:rPr>
                <w:rFonts w:ascii="標楷體" w:eastAsia="標楷體" w:hAnsi="標楷體" w:hint="eastAsia"/>
              </w:rPr>
              <w:t>11.87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412" w14:textId="103E5BDE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208,161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C79D" w14:textId="7E09792A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1,444,404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A0B" w14:textId="05B2071A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693.89%</w:t>
            </w:r>
          </w:p>
        </w:tc>
      </w:tr>
      <w:tr w:rsidR="006C1625" w14:paraId="4C2AFF46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DC6" w14:textId="32D37317" w:rsidR="006C1625" w:rsidRPr="00C10D99" w:rsidRDefault="006C1625" w:rsidP="006C16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批發及零售業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06B7" w14:textId="2A6B2B66" w:rsidR="006C1625" w:rsidRPr="00C10D99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459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C992E" w14:textId="5A0550B2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795</w:t>
            </w:r>
            <w:r w:rsidRPr="004E2BD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276</w:t>
            </w:r>
            <w:r w:rsidRPr="004E2BDB">
              <w:rPr>
                <w:rFonts w:ascii="標楷體" w:eastAsia="標楷體" w:hAnsi="標楷體"/>
              </w:rPr>
              <w:t xml:space="preserve"> </w:t>
            </w:r>
          </w:p>
          <w:p w14:paraId="33B45FB9" w14:textId="2B880094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5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71</w:t>
            </w:r>
            <w:r w:rsidRPr="004E2BDB">
              <w:rPr>
                <w:rFonts w:ascii="標楷體" w:eastAsia="標楷體" w:hAnsi="標楷體"/>
              </w:rPr>
              <w:t xml:space="preserve">) 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0C3B" w14:textId="09327578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633,843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0CFA" w14:textId="46B259C6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161,433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889E" w14:textId="5BD8A31A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25.47%</w:t>
            </w:r>
          </w:p>
        </w:tc>
      </w:tr>
      <w:tr w:rsidR="006C1625" w14:paraId="7BC3CA85" w14:textId="77777777" w:rsidTr="004E2BDB">
        <w:tc>
          <w:tcPr>
            <w:tcW w:w="21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ED28" w14:textId="23BEBB36" w:rsidR="006C1625" w:rsidRPr="00C10D99" w:rsidRDefault="006C1625" w:rsidP="006C1625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 w:hint="eastAsia"/>
                <w:color w:val="000000"/>
              </w:rPr>
              <w:t>資訊及通訊傳播業</w:t>
            </w:r>
          </w:p>
        </w:tc>
        <w:tc>
          <w:tcPr>
            <w:tcW w:w="75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F15F" w14:textId="6E47F41C" w:rsidR="006C1625" w:rsidRPr="00C10D99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C10D99">
              <w:rPr>
                <w:rFonts w:ascii="標楷體" w:eastAsia="標楷體" w:hAnsi="標楷體"/>
                <w:color w:val="000000"/>
              </w:rPr>
              <w:t>149</w:t>
            </w:r>
          </w:p>
        </w:tc>
        <w:tc>
          <w:tcPr>
            <w:tcW w:w="13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9B2F" w14:textId="4C0CF675" w:rsidR="006C1625" w:rsidRPr="004E2BDB" w:rsidRDefault="006C1625" w:rsidP="006C1625">
            <w:pPr>
              <w:pStyle w:val="Textbody"/>
              <w:spacing w:line="400" w:lineRule="exact"/>
              <w:ind w:left="960" w:hanging="960"/>
              <w:jc w:val="right"/>
              <w:rPr>
                <w:rFonts w:cs="Times New Roman"/>
                <w:sz w:val="24"/>
                <w:szCs w:val="24"/>
              </w:rPr>
            </w:pPr>
            <w:r w:rsidRPr="004E2BDB">
              <w:rPr>
                <w:rFonts w:cs="Times New Roman" w:hint="eastAsia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95</w:t>
            </w:r>
            <w:r w:rsidRPr="004E2BDB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182</w:t>
            </w:r>
            <w:r w:rsidRPr="004E2BD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373376" w14:textId="36478DB0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4E2BD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2</w:t>
            </w:r>
            <w:r w:rsidRPr="004E2BDB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84</w:t>
            </w:r>
            <w:r w:rsidRPr="004E2BDB">
              <w:rPr>
                <w:rFonts w:ascii="標楷體" w:eastAsia="標楷體" w:hAnsi="標楷體"/>
              </w:rPr>
              <w:t>)</w:t>
            </w:r>
          </w:p>
        </w:tc>
        <w:tc>
          <w:tcPr>
            <w:tcW w:w="12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2A76" w14:textId="19ADC0E6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474,178</w:t>
            </w:r>
          </w:p>
        </w:tc>
        <w:tc>
          <w:tcPr>
            <w:tcW w:w="152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9642" w14:textId="2BB2E419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-78,995</w:t>
            </w:r>
          </w:p>
        </w:tc>
        <w:tc>
          <w:tcPr>
            <w:tcW w:w="11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2DF3" w14:textId="6137D1F2" w:rsidR="006C1625" w:rsidRPr="004E2BDB" w:rsidRDefault="006C1625" w:rsidP="006C1625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6C1625">
              <w:rPr>
                <w:rFonts w:ascii="標楷體" w:eastAsia="標楷體" w:hAnsi="標楷體"/>
              </w:rPr>
              <w:t>-16.66%</w:t>
            </w:r>
          </w:p>
        </w:tc>
      </w:tr>
      <w:tr w:rsidR="00B3774D" w14:paraId="477D991E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4B47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867E1D3" w14:textId="77777777" w:rsidR="00A10636" w:rsidRDefault="00A10636">
      <w:pPr>
        <w:rPr>
          <w:rFonts w:hint="eastAsia"/>
        </w:rPr>
        <w:sectPr w:rsidR="00A10636"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</w:p>
    <w:p w14:paraId="044F31E6" w14:textId="77777777" w:rsidR="00B3774D" w:rsidRDefault="009569B3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lastRenderedPageBreak/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陸資來臺投資</w:t>
      </w:r>
    </w:p>
    <w:p w14:paraId="6D39FAA7" w14:textId="7DD1989F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8A71AD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月單月核准陸資投資件數為</w:t>
      </w:r>
      <w:r w:rsidR="008A71AD">
        <w:rPr>
          <w:rFonts w:ascii="Times New Roman" w:eastAsia="標楷體" w:hAnsi="Times New Roman"/>
          <w:sz w:val="32"/>
          <w:szCs w:val="32"/>
        </w:rPr>
        <w:t>3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A71AD">
        <w:rPr>
          <w:rFonts w:ascii="Times New Roman" w:eastAsia="標楷體" w:hAnsi="Times New Roman" w:hint="eastAsia"/>
          <w:sz w:val="32"/>
          <w:szCs w:val="32"/>
        </w:rPr>
        <w:t>2</w:t>
      </w:r>
      <w:r w:rsidR="008A71AD">
        <w:rPr>
          <w:rFonts w:ascii="Times New Roman" w:eastAsia="標楷體" w:hAnsi="Times New Roman"/>
          <w:sz w:val="32"/>
          <w:szCs w:val="32"/>
        </w:rPr>
        <w:t>61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A71AD">
        <w:rPr>
          <w:rFonts w:ascii="Times New Roman" w:eastAsia="標楷體" w:hAnsi="Times New Roman"/>
          <w:sz w:val="32"/>
          <w:szCs w:val="32"/>
        </w:rPr>
        <w:t>2</w:t>
      </w:r>
      <w:r w:rsidR="00D1615A">
        <w:rPr>
          <w:rFonts w:ascii="Times New Roman" w:eastAsia="標楷體" w:hAnsi="Times New Roman" w:hint="eastAsia"/>
          <w:sz w:val="32"/>
          <w:szCs w:val="32"/>
        </w:rPr>
        <w:t>,</w:t>
      </w:r>
      <w:r w:rsidR="00D1615A">
        <w:rPr>
          <w:rFonts w:ascii="Times New Roman" w:eastAsia="標楷體" w:hAnsi="Times New Roman"/>
          <w:sz w:val="32"/>
          <w:szCs w:val="32"/>
        </w:rPr>
        <w:t>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8A71AD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月核准陸資來臺投資件數為</w:t>
      </w:r>
      <w:r w:rsidR="008A71AD">
        <w:rPr>
          <w:rFonts w:ascii="Times New Roman" w:eastAsia="標楷體" w:hAnsi="Times New Roman"/>
          <w:sz w:val="32"/>
          <w:szCs w:val="32"/>
        </w:rPr>
        <w:t>12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A71AD">
        <w:rPr>
          <w:rFonts w:ascii="Times New Roman" w:eastAsia="標楷體" w:hAnsi="Times New Roman"/>
          <w:sz w:val="32"/>
          <w:szCs w:val="32"/>
        </w:rPr>
        <w:t>406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A71AD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元，較上年減少</w:t>
      </w:r>
      <w:r>
        <w:rPr>
          <w:rFonts w:ascii="Times New Roman" w:eastAsia="標楷體" w:hAnsi="Times New Roman"/>
          <w:sz w:val="32"/>
          <w:szCs w:val="32"/>
        </w:rPr>
        <w:t>9</w:t>
      </w:r>
      <w:r w:rsidR="008A71AD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.</w:t>
      </w:r>
      <w:r w:rsidR="008A71AD">
        <w:rPr>
          <w:rFonts w:ascii="Times New Roman" w:eastAsia="標楷體" w:hAnsi="Times New Roman"/>
          <w:sz w:val="32"/>
          <w:szCs w:val="32"/>
        </w:rPr>
        <w:t>97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6451B80D" w14:textId="5CE39D87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 xml:space="preserve">3   </w:t>
      </w:r>
      <w:r>
        <w:rPr>
          <w:rFonts w:ascii="Times New Roman" w:eastAsia="標楷體" w:hAnsi="Times New Roman"/>
          <w:sz w:val="28"/>
          <w:szCs w:val="28"/>
        </w:rPr>
        <w:t>截至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 w:rsidR="008A71AD"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月陸資來臺投資業別統計表</w:t>
      </w:r>
    </w:p>
    <w:p w14:paraId="2E0EAD68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1276"/>
        <w:gridCol w:w="1559"/>
        <w:gridCol w:w="1213"/>
      </w:tblGrid>
      <w:tr w:rsidR="00B3774D" w14:paraId="0B56AC8A" w14:textId="77777777">
        <w:trPr>
          <w:trHeight w:val="574"/>
        </w:trPr>
        <w:tc>
          <w:tcPr>
            <w:tcW w:w="2689" w:type="dxa"/>
            <w:tcBorders>
              <w:top w:val="single" w:sz="4" w:space="0" w:color="E97132"/>
              <w:left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2ABA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09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EA5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  <w:tc>
          <w:tcPr>
            <w:tcW w:w="1559" w:type="dxa"/>
            <w:tcBorders>
              <w:top w:val="single" w:sz="4" w:space="0" w:color="E97132"/>
              <w:bottom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DDC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13" w:type="dxa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E54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比重</w:t>
            </w:r>
          </w:p>
        </w:tc>
      </w:tr>
      <w:tr w:rsidR="008A71AD" w14:paraId="1115919D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D226" w14:textId="09D2FC0E" w:rsidR="008A71AD" w:rsidRPr="008A71AD" w:rsidRDefault="008A71AD" w:rsidP="008A71AD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電子零組件製造業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AF22" w14:textId="20DA655A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67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6F16" w14:textId="395F6B0E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4.05%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809F" w14:textId="78635A90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782,846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47AC" w14:textId="1CB1D7FF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26.10%</w:t>
            </w:r>
          </w:p>
        </w:tc>
      </w:tr>
      <w:tr w:rsidR="008A71AD" w14:paraId="63750817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FEE4" w14:textId="4BB6AC85" w:rsidR="008A71AD" w:rsidRPr="008A71AD" w:rsidRDefault="008A71AD" w:rsidP="008A71AD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批發及零售業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35E9" w14:textId="784AF63C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1,102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179E" w14:textId="06B0A65C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66.67%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D86C" w14:textId="66E6F1B1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770,056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80C5" w14:textId="6CF137F4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25.67%</w:t>
            </w:r>
          </w:p>
        </w:tc>
      </w:tr>
      <w:tr w:rsidR="008A71AD" w14:paraId="6A997315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4462" w14:textId="7B15A2AF" w:rsidR="008A71AD" w:rsidRPr="008A71AD" w:rsidRDefault="008A71AD" w:rsidP="008A71AD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銀行業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17E7" w14:textId="45094FF4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CA83" w14:textId="57E398AC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0.18%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FC60" w14:textId="258C5129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201,441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139" w14:textId="43884ACF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6.71%</w:t>
            </w:r>
          </w:p>
        </w:tc>
      </w:tr>
      <w:tr w:rsidR="008A71AD" w14:paraId="6129911C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E27E" w14:textId="54C2B093" w:rsidR="008A71AD" w:rsidRPr="008A71AD" w:rsidRDefault="008A71AD" w:rsidP="008A71AD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資訊軟體服務業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CAE6" w14:textId="3F91CB10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AC34" w14:textId="3424C10F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6.96%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07C8" w14:textId="3B4A189B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153,977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42AC" w14:textId="7883E809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5.13%</w:t>
            </w:r>
          </w:p>
        </w:tc>
      </w:tr>
      <w:tr w:rsidR="008A71AD" w14:paraId="7712537F" w14:textId="77777777">
        <w:tc>
          <w:tcPr>
            <w:tcW w:w="268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BABD" w14:textId="2A19B411" w:rsidR="008A71AD" w:rsidRPr="008A71AD" w:rsidRDefault="008A71AD" w:rsidP="008A71AD">
            <w:pPr>
              <w:spacing w:after="0" w:line="3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港埠業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96CA" w14:textId="0CA80F75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8AB6" w14:textId="2583AA08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0.06%</w:t>
            </w:r>
          </w:p>
        </w:tc>
        <w:tc>
          <w:tcPr>
            <w:tcW w:w="155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553" w14:textId="7FD23663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139,108</w:t>
            </w:r>
          </w:p>
        </w:tc>
        <w:tc>
          <w:tcPr>
            <w:tcW w:w="1213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E8B5" w14:textId="6F9ED331" w:rsidR="008A71AD" w:rsidRPr="008A71AD" w:rsidRDefault="008A71AD" w:rsidP="008A71AD">
            <w:pPr>
              <w:spacing w:after="0" w:line="380" w:lineRule="exact"/>
              <w:jc w:val="right"/>
              <w:rPr>
                <w:rFonts w:ascii="標楷體" w:eastAsia="標楷體" w:hAnsi="標楷體"/>
                <w:color w:val="000000"/>
              </w:rPr>
            </w:pPr>
            <w:r w:rsidRPr="008A71AD">
              <w:rPr>
                <w:rFonts w:ascii="標楷體" w:eastAsia="標楷體" w:hAnsi="標楷體" w:hint="eastAsia"/>
                <w:color w:val="000000"/>
              </w:rPr>
              <w:t>4.64%</w:t>
            </w:r>
          </w:p>
        </w:tc>
      </w:tr>
    </w:tbl>
    <w:p w14:paraId="151A3722" w14:textId="77777777" w:rsidR="00B3774D" w:rsidRDefault="009569B3">
      <w:pPr>
        <w:spacing w:after="0" w:line="38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註：</w:t>
      </w:r>
      <w:r>
        <w:rPr>
          <w:rFonts w:ascii="Times New Roman" w:eastAsia="標楷體" w:hAnsi="Times New Roman"/>
        </w:rPr>
        <w:t>98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日起開放陸資來臺投資</w:t>
      </w:r>
    </w:p>
    <w:p w14:paraId="0DDDD7AF" w14:textId="77777777" w:rsidR="00B3774D" w:rsidRDefault="00B3774D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p w14:paraId="12A81F48" w14:textId="46753A3E" w:rsidR="00B3774D" w:rsidRDefault="009569B3">
      <w:pPr>
        <w:spacing w:before="180"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貳、</w:t>
      </w:r>
      <w:r>
        <w:rPr>
          <w:rFonts w:ascii="Times New Roman" w:eastAsia="標楷體" w:hAnsi="Times New Roman"/>
          <w:sz w:val="32"/>
          <w:szCs w:val="32"/>
        </w:rPr>
        <w:tab/>
        <w:t>115</w:t>
      </w:r>
      <w:r>
        <w:rPr>
          <w:rFonts w:ascii="Times New Roman" w:eastAsia="標楷體" w:hAnsi="Times New Roman"/>
          <w:sz w:val="32"/>
          <w:szCs w:val="32"/>
        </w:rPr>
        <w:t>年截至</w:t>
      </w:r>
      <w:r w:rsidR="00841741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月整體對外投資情形</w:t>
      </w:r>
    </w:p>
    <w:p w14:paraId="56C4C44D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一、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對外投資</w:t>
      </w:r>
    </w:p>
    <w:p w14:paraId="55ABB22F" w14:textId="6375CA82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841741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月份單月核准（備）對外投資件數為</w:t>
      </w:r>
      <w:r w:rsidR="00841741">
        <w:rPr>
          <w:rFonts w:ascii="Times New Roman" w:eastAsia="標楷體" w:hAnsi="Times New Roman"/>
          <w:sz w:val="32"/>
          <w:szCs w:val="32"/>
        </w:rPr>
        <w:t>69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41741">
        <w:rPr>
          <w:rFonts w:ascii="Times New Roman" w:eastAsia="標楷體" w:hAnsi="Times New Roman"/>
          <w:sz w:val="32"/>
          <w:szCs w:val="32"/>
        </w:rPr>
        <w:t>249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841741">
        <w:rPr>
          <w:rFonts w:ascii="Times New Roman" w:eastAsia="標楷體" w:hAnsi="Times New Roman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,</w:t>
      </w:r>
      <w:r w:rsidR="00841741">
        <w:rPr>
          <w:rFonts w:ascii="Times New Roman" w:eastAsia="標楷體" w:hAnsi="Times New Roman"/>
          <w:sz w:val="32"/>
          <w:szCs w:val="32"/>
        </w:rPr>
        <w:t>785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41741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841741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月核准（備）對外投資件數為</w:t>
      </w:r>
      <w:r w:rsidR="00AE731C">
        <w:rPr>
          <w:rFonts w:ascii="Times New Roman" w:eastAsia="標楷體" w:hAnsi="Times New Roman" w:hint="eastAsia"/>
          <w:sz w:val="32"/>
          <w:szCs w:val="32"/>
        </w:rPr>
        <w:t>3</w:t>
      </w:r>
      <w:r w:rsidR="00841741">
        <w:rPr>
          <w:rFonts w:ascii="Times New Roman" w:eastAsia="標楷體" w:hAnsi="Times New Roman"/>
          <w:sz w:val="32"/>
          <w:szCs w:val="32"/>
        </w:rPr>
        <w:t>95</w:t>
      </w:r>
      <w:r>
        <w:rPr>
          <w:rFonts w:ascii="Times New Roman" w:eastAsia="標楷體" w:hAnsi="Times New Roman"/>
          <w:sz w:val="32"/>
          <w:szCs w:val="32"/>
        </w:rPr>
        <w:t>件，投（增）資金額計美金</w:t>
      </w:r>
      <w:r w:rsidR="00841741">
        <w:rPr>
          <w:rFonts w:ascii="Times New Roman" w:eastAsia="標楷體" w:hAnsi="Times New Roman"/>
          <w:sz w:val="32"/>
          <w:szCs w:val="32"/>
        </w:rPr>
        <w:t>612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AE731C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</w:t>
      </w:r>
      <w:r w:rsidR="00841741">
        <w:rPr>
          <w:rFonts w:ascii="Times New Roman" w:eastAsia="標楷體" w:hAnsi="Times New Roman"/>
          <w:sz w:val="32"/>
          <w:szCs w:val="32"/>
        </w:rPr>
        <w:t>565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841741">
        <w:rPr>
          <w:rFonts w:ascii="Times New Roman" w:eastAsia="標楷體" w:hAnsi="Times New Roman"/>
          <w:sz w:val="32"/>
          <w:szCs w:val="32"/>
        </w:rPr>
        <w:t>1</w:t>
      </w:r>
      <w:r w:rsidR="00AE731C"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元，較上年同期增加</w:t>
      </w:r>
      <w:r w:rsidR="00841741">
        <w:rPr>
          <w:rFonts w:ascii="Times New Roman" w:eastAsia="標楷體" w:hAnsi="Times New Roman"/>
          <w:sz w:val="32"/>
          <w:szCs w:val="32"/>
        </w:rPr>
        <w:t>208</w:t>
      </w:r>
      <w:r w:rsidR="00FB694C">
        <w:rPr>
          <w:rFonts w:ascii="Times New Roman" w:eastAsia="標楷體" w:hAnsi="Times New Roman"/>
          <w:sz w:val="32"/>
          <w:szCs w:val="32"/>
        </w:rPr>
        <w:t>.</w:t>
      </w:r>
      <w:r w:rsidR="00841741">
        <w:rPr>
          <w:rFonts w:ascii="Times New Roman" w:eastAsia="標楷體" w:hAnsi="Times New Roman"/>
          <w:sz w:val="32"/>
          <w:szCs w:val="32"/>
        </w:rPr>
        <w:t>43</w:t>
      </w:r>
      <w:r w:rsidRPr="007F61B5">
        <w:rPr>
          <w:rFonts w:ascii="Times New Roman" w:eastAsia="標楷體" w:hAnsi="Times New Roman"/>
          <w:sz w:val="32"/>
          <w:szCs w:val="32"/>
        </w:rPr>
        <w:t>%</w:t>
      </w:r>
      <w:r w:rsidRPr="007F61B5">
        <w:rPr>
          <w:rFonts w:ascii="Times New Roman" w:eastAsia="標楷體" w:hAnsi="Times New Roman"/>
          <w:sz w:val="32"/>
          <w:szCs w:val="32"/>
        </w:rPr>
        <w:t>，主要係因</w:t>
      </w:r>
      <w:r w:rsidRPr="007F61B5">
        <w:rPr>
          <w:rFonts w:ascii="Times New Roman" w:eastAsia="標楷體" w:hAnsi="Times New Roman"/>
          <w:sz w:val="32"/>
          <w:szCs w:val="32"/>
        </w:rPr>
        <w:t>115</w:t>
      </w:r>
      <w:r w:rsidRPr="007F61B5">
        <w:rPr>
          <w:rFonts w:ascii="Times New Roman" w:eastAsia="標楷體" w:hAnsi="Times New Roman"/>
          <w:sz w:val="32"/>
          <w:szCs w:val="32"/>
        </w:rPr>
        <w:t>年</w:t>
      </w:r>
      <w:r w:rsidR="0029641F" w:rsidRPr="007F61B5">
        <w:rPr>
          <w:rFonts w:ascii="Times New Roman" w:eastAsia="標楷體" w:hAnsi="Times New Roman" w:hint="eastAsia"/>
          <w:sz w:val="32"/>
          <w:szCs w:val="32"/>
        </w:rPr>
        <w:t>1-</w:t>
      </w:r>
      <w:r w:rsidR="001C6F27">
        <w:rPr>
          <w:rFonts w:ascii="Times New Roman" w:eastAsia="標楷體" w:hAnsi="Times New Roman" w:hint="eastAsia"/>
          <w:sz w:val="32"/>
          <w:szCs w:val="32"/>
        </w:rPr>
        <w:t>7</w:t>
      </w:r>
      <w:r w:rsidRPr="007F61B5">
        <w:rPr>
          <w:rFonts w:ascii="Times New Roman" w:eastAsia="標楷體" w:hAnsi="Times New Roman"/>
          <w:sz w:val="32"/>
          <w:szCs w:val="32"/>
        </w:rPr>
        <w:t>月</w:t>
      </w:r>
      <w:r w:rsidR="00597ED6">
        <w:rPr>
          <w:rFonts w:ascii="Times New Roman" w:eastAsia="標楷體" w:hAnsi="Times New Roman"/>
          <w:sz w:val="32"/>
          <w:szCs w:val="32"/>
        </w:rPr>
        <w:t>核准台灣積體電路製造股份有限公司</w:t>
      </w:r>
      <w:r w:rsidR="007D6551">
        <w:rPr>
          <w:rFonts w:ascii="Times New Roman" w:eastAsia="標楷體" w:hAnsi="Times New Roman" w:hint="eastAsia"/>
          <w:sz w:val="32"/>
          <w:szCs w:val="32"/>
        </w:rPr>
        <w:t>分別</w:t>
      </w:r>
      <w:r w:rsidR="00597ED6">
        <w:rPr>
          <w:rFonts w:ascii="Times New Roman" w:eastAsia="標楷體" w:hAnsi="Times New Roman"/>
          <w:sz w:val="32"/>
          <w:szCs w:val="32"/>
        </w:rPr>
        <w:t>以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美金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300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億元增資英屬維京群島</w:t>
      </w:r>
      <w:r w:rsidR="007D6551" w:rsidRPr="007D6551">
        <w:rPr>
          <w:rFonts w:ascii="Times New Roman" w:eastAsia="標楷體" w:hAnsi="Times New Roman" w:hint="eastAsia"/>
          <w:sz w:val="32"/>
          <w:szCs w:val="32"/>
        </w:rPr>
        <w:t>TSMC GLOBAL LTD.</w:t>
      </w:r>
      <w:r w:rsidR="00E4338A">
        <w:rPr>
          <w:rFonts w:ascii="Times New Roman" w:eastAsia="標楷體" w:hAnsi="Times New Roman" w:hint="eastAsia"/>
          <w:sz w:val="32"/>
          <w:szCs w:val="32"/>
        </w:rPr>
        <w:t>、以</w:t>
      </w:r>
      <w:r w:rsidR="00597ED6">
        <w:rPr>
          <w:rFonts w:ascii="Times New Roman" w:eastAsia="標楷體" w:hAnsi="Times New Roman"/>
          <w:sz w:val="32"/>
          <w:szCs w:val="32"/>
        </w:rPr>
        <w:t>美金</w:t>
      </w:r>
      <w:r w:rsidR="001C6F27">
        <w:rPr>
          <w:rFonts w:ascii="Times New Roman" w:eastAsia="標楷體" w:hAnsi="Times New Roman" w:hint="eastAsia"/>
          <w:sz w:val="32"/>
          <w:szCs w:val="32"/>
        </w:rPr>
        <w:t>2</w:t>
      </w:r>
      <w:r w:rsidR="00597ED6">
        <w:rPr>
          <w:rFonts w:ascii="Times New Roman" w:eastAsia="標楷體" w:hAnsi="Times New Roman"/>
          <w:sz w:val="32"/>
          <w:szCs w:val="32"/>
        </w:rPr>
        <w:t>00</w:t>
      </w:r>
      <w:r w:rsidR="00597ED6">
        <w:rPr>
          <w:rFonts w:ascii="Times New Roman" w:eastAsia="標楷體" w:hAnsi="Times New Roman"/>
          <w:sz w:val="32"/>
          <w:szCs w:val="32"/>
        </w:rPr>
        <w:t>億元增資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美國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TSMC ARIZONA CORPORATION</w:t>
      </w:r>
      <w:r w:rsidR="00E4338A">
        <w:rPr>
          <w:rFonts w:ascii="Times New Roman" w:eastAsia="標楷體" w:hAnsi="Times New Roman" w:hint="eastAsia"/>
          <w:sz w:val="32"/>
          <w:szCs w:val="32"/>
        </w:rPr>
        <w:t>，以及</w:t>
      </w:r>
      <w:r w:rsidR="001C6F27" w:rsidRPr="001C6F27">
        <w:rPr>
          <w:rFonts w:eastAsia="標楷體" w:hint="eastAsia"/>
          <w:color w:val="000000"/>
          <w:sz w:val="32"/>
          <w:szCs w:val="32"/>
        </w:rPr>
        <w:t>南亞科</w:t>
      </w:r>
      <w:r w:rsidR="001C6F27" w:rsidRPr="001C6F27">
        <w:rPr>
          <w:rFonts w:eastAsia="標楷體" w:hint="eastAsia"/>
          <w:color w:val="000000"/>
          <w:sz w:val="32"/>
          <w:szCs w:val="32"/>
        </w:rPr>
        <w:lastRenderedPageBreak/>
        <w:t>技股份有限公司以美金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10</w:t>
      </w:r>
      <w:r w:rsidR="001C6F27" w:rsidRPr="001C6F27">
        <w:rPr>
          <w:rFonts w:eastAsia="標楷體" w:hint="eastAsia"/>
          <w:color w:val="000000"/>
          <w:sz w:val="32"/>
          <w:szCs w:val="32"/>
        </w:rPr>
        <w:t>億元增資英屬維京群島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商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NANYA TECHNOLOGY INTERNATIONAL, LTD.</w:t>
      </w:r>
      <w:r w:rsidR="00E4338A">
        <w:rPr>
          <w:rFonts w:eastAsia="標楷體" w:hint="eastAsia"/>
          <w:color w:val="000000"/>
          <w:sz w:val="32"/>
          <w:szCs w:val="32"/>
        </w:rPr>
        <w:t>、</w:t>
      </w:r>
      <w:r w:rsidR="001C6F27" w:rsidRPr="001C6F27">
        <w:rPr>
          <w:rFonts w:eastAsia="標楷體" w:hint="eastAsia"/>
          <w:color w:val="000000"/>
          <w:sz w:val="32"/>
          <w:szCs w:val="32"/>
        </w:rPr>
        <w:t>光寶科技股份有限公司以美金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9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億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1,900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萬</w:t>
      </w:r>
      <w:r w:rsidR="001C6F27" w:rsidRPr="001C6F27">
        <w:rPr>
          <w:rFonts w:eastAsia="標楷體" w:hint="eastAsia"/>
          <w:color w:val="000000"/>
          <w:sz w:val="32"/>
          <w:szCs w:val="32"/>
        </w:rPr>
        <w:t>元增資美國</w:t>
      </w:r>
      <w:r w:rsidR="001C6F27" w:rsidRPr="001C6F27">
        <w:rPr>
          <w:rFonts w:ascii="Times New Roman" w:eastAsia="標楷體" w:hAnsi="Times New Roman" w:hint="eastAsia"/>
          <w:sz w:val="32"/>
          <w:szCs w:val="32"/>
        </w:rPr>
        <w:t>LITE-ON,INC.</w:t>
      </w:r>
      <w:r w:rsidR="00597ED6">
        <w:rPr>
          <w:rFonts w:ascii="Times New Roman" w:eastAsia="標楷體" w:hAnsi="Times New Roman"/>
          <w:sz w:val="32"/>
          <w:szCs w:val="32"/>
        </w:rPr>
        <w:t>所致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36DFAAB6" w14:textId="1B7269C4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表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EE331F"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月對外投資前五大地區統計表</w:t>
      </w:r>
    </w:p>
    <w:p w14:paraId="3DA4E8B3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765"/>
        <w:gridCol w:w="1416"/>
        <w:gridCol w:w="1416"/>
        <w:gridCol w:w="1416"/>
        <w:gridCol w:w="1296"/>
      </w:tblGrid>
      <w:tr w:rsidR="00B3774D" w14:paraId="639FA437" w14:textId="77777777" w:rsidTr="00AE731C">
        <w:tc>
          <w:tcPr>
            <w:tcW w:w="1991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FA08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地區</w:t>
            </w:r>
          </w:p>
        </w:tc>
        <w:tc>
          <w:tcPr>
            <w:tcW w:w="76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116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3FB6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5088F1C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004B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1650747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7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F3F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5BE35127" w14:textId="77777777" w:rsidTr="00AE731C">
        <w:tc>
          <w:tcPr>
            <w:tcW w:w="1991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4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3E8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2B0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28F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D7F5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982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9A5F20" w14:paraId="66F4C241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2839" w14:textId="51DB40C6" w:rsidR="009A5F20" w:rsidRPr="009A5F20" w:rsidRDefault="009A5F20" w:rsidP="009A5F20">
            <w:pPr>
              <w:spacing w:after="0" w:line="380" w:lineRule="exact"/>
              <w:jc w:val="both"/>
              <w:rPr>
                <w:rFonts w:ascii="標楷體" w:eastAsia="標楷體" w:hAnsi="標楷體" w:cs="Calibri"/>
                <w:sz w:val="22"/>
                <w:szCs w:val="22"/>
              </w:rPr>
            </w:pPr>
            <w:r w:rsidRPr="009A5F20">
              <w:rPr>
                <w:rFonts w:ascii="標楷體" w:eastAsia="標楷體" w:hAnsi="標楷體" w:cs="Calibri" w:hint="eastAsia"/>
                <w:sz w:val="22"/>
                <w:szCs w:val="22"/>
              </w:rPr>
              <w:t>加勒比海英國屬地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F17E" w14:textId="2BC5D37E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45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02FA" w14:textId="30CB09EF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3</w:t>
            </w:r>
            <w:r>
              <w:rPr>
                <w:rFonts w:ascii="標楷體" w:eastAsia="標楷體" w:hAnsi="標楷體" w:cs="Calibri" w:hint="eastAsia"/>
              </w:rPr>
              <w:t>1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938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243</w:t>
            </w:r>
          </w:p>
          <w:p w14:paraId="5FF93FFE" w14:textId="08EC6361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  <w:color w:val="000000"/>
              </w:rPr>
              <w:t xml:space="preserve"> </w:t>
            </w:r>
            <w:r w:rsidRPr="00AE731C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52</w:t>
            </w:r>
            <w:r w:rsidRPr="00AE731C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14</w:t>
            </w:r>
            <w:r w:rsidRPr="00AE731C">
              <w:rPr>
                <w:rFonts w:ascii="標楷體" w:eastAsia="標楷體" w:hAnsi="標楷體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F94" w14:textId="6CB7BB7D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10,816,260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E7B7" w14:textId="2EE6DB94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21,121,983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4780" w14:textId="4F23C926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195.28%</w:t>
            </w:r>
          </w:p>
        </w:tc>
      </w:tr>
      <w:tr w:rsidR="009A5F20" w14:paraId="080DC3F8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1FC3" w14:textId="7FB2BECE" w:rsidR="009A5F20" w:rsidRPr="009A5F20" w:rsidRDefault="009A5F20" w:rsidP="009A5F20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 w:hint="eastAsia"/>
              </w:rPr>
              <w:t>美國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8681D" w14:textId="7684FB85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68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FDD4" w14:textId="0F8969B5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23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511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956</w:t>
            </w:r>
          </w:p>
          <w:p w14:paraId="72CEE611" w14:textId="08AA4092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  <w:color w:val="000000"/>
              </w:rPr>
              <w:t xml:space="preserve"> </w:t>
            </w:r>
            <w:r w:rsidRPr="00AE731C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38</w:t>
            </w:r>
            <w:r w:rsidRPr="00AE731C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38</w:t>
            </w:r>
            <w:r w:rsidRPr="00AE731C">
              <w:rPr>
                <w:rFonts w:ascii="標楷體" w:eastAsia="標楷體" w:hAnsi="標楷體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999" w14:textId="364CC3C3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2,647,044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E9F4" w14:textId="01F03A0D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20,864,912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D1866" w14:textId="44DE92A8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788.23%</w:t>
            </w:r>
          </w:p>
        </w:tc>
      </w:tr>
      <w:tr w:rsidR="009A5F20" w14:paraId="6504F84E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BC71" w14:textId="59C46D68" w:rsidR="009A5F20" w:rsidRPr="009A5F20" w:rsidRDefault="009A5F20" w:rsidP="009A5F20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 w:hint="eastAsia"/>
              </w:rPr>
              <w:t>新加坡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0E921" w14:textId="7F0D3449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35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C8C08" w14:textId="11B25701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1,</w:t>
            </w:r>
            <w:r>
              <w:rPr>
                <w:rFonts w:ascii="標楷體" w:eastAsia="標楷體" w:hAnsi="標楷體" w:cs="Calibri" w:hint="eastAsia"/>
              </w:rPr>
              <w:t>306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014</w:t>
            </w:r>
            <w:r w:rsidRPr="00AE731C">
              <w:rPr>
                <w:rFonts w:ascii="標楷體" w:eastAsia="標楷體" w:hAnsi="標楷體"/>
              </w:rPr>
              <w:t xml:space="preserve"> </w:t>
            </w:r>
          </w:p>
          <w:p w14:paraId="2194B7BF" w14:textId="25A91E48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/>
              </w:rPr>
            </w:pPr>
            <w:r w:rsidRPr="00AE731C">
              <w:rPr>
                <w:rFonts w:ascii="標楷體" w:eastAsia="標楷體" w:hAnsi="標楷體"/>
              </w:rPr>
              <w:t>(2.</w:t>
            </w:r>
            <w:r>
              <w:rPr>
                <w:rFonts w:ascii="標楷體" w:eastAsia="標楷體" w:hAnsi="標楷體" w:hint="eastAsia"/>
              </w:rPr>
              <w:t>13</w:t>
            </w:r>
            <w:r w:rsidRPr="00AE731C">
              <w:rPr>
                <w:rFonts w:ascii="標楷體" w:eastAsia="標楷體" w:hAnsi="標楷體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A3" w14:textId="6DBDE014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1,748,577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C958" w14:textId="48D2C99E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-442,562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1AB9" w14:textId="23E58D61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-25.31%</w:t>
            </w:r>
          </w:p>
        </w:tc>
      </w:tr>
      <w:tr w:rsidR="009A5F20" w14:paraId="39F35736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6C505" w14:textId="4B6803F5" w:rsidR="009A5F20" w:rsidRPr="009A5F20" w:rsidRDefault="009A5F20" w:rsidP="009A5F20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 w:hint="eastAsia"/>
              </w:rPr>
              <w:t>越南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0DE3" w14:textId="164CDA2A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36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725D" w14:textId="365951A0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655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393</w:t>
            </w:r>
            <w:r w:rsidRPr="00AE731C">
              <w:rPr>
                <w:rFonts w:ascii="標楷體" w:eastAsia="標楷體" w:hAnsi="標楷體" w:cs="Calibri"/>
              </w:rPr>
              <w:t xml:space="preserve"> </w:t>
            </w:r>
          </w:p>
          <w:p w14:paraId="7F263CC3" w14:textId="19CDCE65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(1.</w:t>
            </w:r>
            <w:r>
              <w:rPr>
                <w:rFonts w:ascii="標楷體" w:eastAsia="標楷體" w:hAnsi="標楷體" w:cs="Calibri" w:hint="eastAsia"/>
              </w:rPr>
              <w:t>07</w:t>
            </w:r>
            <w:r w:rsidRPr="00AE731C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304" w14:textId="5F48E59A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603,383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AC2A" w14:textId="49C3EA68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52,010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768A" w14:textId="5048A0CA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8.62%</w:t>
            </w:r>
          </w:p>
        </w:tc>
      </w:tr>
      <w:tr w:rsidR="009A5F20" w14:paraId="193C27DA" w14:textId="77777777" w:rsidTr="00AE731C">
        <w:tc>
          <w:tcPr>
            <w:tcW w:w="19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8C9B" w14:textId="2B7C0666" w:rsidR="009A5F20" w:rsidRPr="009A5F20" w:rsidRDefault="009A5F20" w:rsidP="009A5F20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 w:hint="eastAsia"/>
              </w:rPr>
              <w:t>英屬澤西島</w:t>
            </w:r>
          </w:p>
        </w:tc>
        <w:tc>
          <w:tcPr>
            <w:tcW w:w="76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F5EB" w14:textId="4B2EED51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0985" w14:textId="768379C7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601</w:t>
            </w:r>
            <w:r w:rsidRPr="00AE731C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557</w:t>
            </w:r>
            <w:r w:rsidRPr="00AE731C">
              <w:rPr>
                <w:rFonts w:ascii="標楷體" w:eastAsia="標楷體" w:hAnsi="標楷體" w:cs="Calibri"/>
              </w:rPr>
              <w:t xml:space="preserve"> </w:t>
            </w:r>
          </w:p>
          <w:p w14:paraId="57EC024A" w14:textId="4B50A60C" w:rsidR="009A5F20" w:rsidRPr="00AE731C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E731C">
              <w:rPr>
                <w:rFonts w:ascii="標楷體" w:eastAsia="標楷體" w:hAnsi="標楷體" w:cs="Calibri"/>
              </w:rPr>
              <w:t>(</w:t>
            </w:r>
            <w:r>
              <w:rPr>
                <w:rFonts w:ascii="標楷體" w:eastAsia="標楷體" w:hAnsi="標楷體" w:cs="Calibri" w:hint="eastAsia"/>
              </w:rPr>
              <w:t>0</w:t>
            </w:r>
            <w:r w:rsidRPr="00AE731C">
              <w:rPr>
                <w:rFonts w:ascii="標楷體" w:eastAsia="標楷體" w:hAnsi="標楷體" w:cs="Calibri"/>
              </w:rPr>
              <w:t>.</w:t>
            </w:r>
            <w:r>
              <w:rPr>
                <w:rFonts w:ascii="標楷體" w:eastAsia="標楷體" w:hAnsi="標楷體" w:cs="Calibri" w:hint="eastAsia"/>
              </w:rPr>
              <w:t>98</w:t>
            </w:r>
            <w:r w:rsidRPr="00AE731C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BBF5" w14:textId="6700C511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1,442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6F22" w14:textId="28F136CB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600,115</w:t>
            </w:r>
          </w:p>
        </w:tc>
        <w:tc>
          <w:tcPr>
            <w:tcW w:w="1291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FFB" w14:textId="6877D8E3" w:rsidR="009A5F20" w:rsidRPr="009A5F20" w:rsidRDefault="009A5F20" w:rsidP="009A5F20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9A5F20">
              <w:rPr>
                <w:rFonts w:ascii="標楷體" w:eastAsia="標楷體" w:hAnsi="標楷體" w:cs="Calibri"/>
              </w:rPr>
              <w:t>41619.81%</w:t>
            </w:r>
          </w:p>
        </w:tc>
      </w:tr>
      <w:tr w:rsidR="00B3774D" w14:paraId="0B97FAC2" w14:textId="77777777">
        <w:trPr>
          <w:cantSplit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9D9A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741C31AC" w14:textId="77777777" w:rsidR="00442307" w:rsidRDefault="00442307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14:paraId="09BE756F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07BA7D6" w14:textId="7A3C8A2A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353A36"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月對外投資前五大業別統計表</w:t>
      </w:r>
    </w:p>
    <w:p w14:paraId="02E2A1E6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62"/>
        <w:gridCol w:w="1416"/>
        <w:gridCol w:w="1416"/>
        <w:gridCol w:w="1416"/>
        <w:gridCol w:w="1286"/>
      </w:tblGrid>
      <w:tr w:rsidR="00B3774D" w14:paraId="07204816" w14:textId="77777777" w:rsidTr="00307730">
        <w:trPr>
          <w:jc w:val="center"/>
        </w:trPr>
        <w:tc>
          <w:tcPr>
            <w:tcW w:w="2000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04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62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3E5B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FA21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2758B2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3C55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37A323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702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3230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7E305121" w14:textId="77777777" w:rsidTr="00307730">
        <w:trPr>
          <w:jc w:val="center"/>
        </w:trPr>
        <w:tc>
          <w:tcPr>
            <w:tcW w:w="2000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3600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62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F2C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60E2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885B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E51F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BCD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A71942" w14:paraId="00D35151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54B4" w14:textId="5F56B0E7" w:rsidR="00A71942" w:rsidRPr="00A71942" w:rsidRDefault="00A71942" w:rsidP="00A7194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3EA7" w14:textId="35D543D3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70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1CEA" w14:textId="65C6FD4A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3</w:t>
            </w:r>
            <w:r>
              <w:rPr>
                <w:rFonts w:ascii="標楷體" w:eastAsia="標楷體" w:hAnsi="標楷體" w:cs="Calibri" w:hint="eastAsia"/>
              </w:rPr>
              <w:t>4</w:t>
            </w:r>
            <w:r w:rsidRPr="00AF704E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966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7</w:t>
            </w:r>
            <w:r>
              <w:rPr>
                <w:rFonts w:ascii="標楷體" w:eastAsia="標楷體" w:hAnsi="標楷體" w:cs="Calibri" w:hint="eastAsia"/>
              </w:rPr>
              <w:t>0</w:t>
            </w:r>
            <w:r w:rsidRPr="00AF704E">
              <w:rPr>
                <w:rFonts w:ascii="標楷體" w:eastAsia="標楷體" w:hAnsi="標楷體" w:cs="Calibri" w:hint="eastAsia"/>
              </w:rPr>
              <w:t>7</w:t>
            </w:r>
          </w:p>
          <w:p w14:paraId="29036E87" w14:textId="4DCA2CF7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</w:t>
            </w:r>
            <w:r>
              <w:rPr>
                <w:rFonts w:ascii="標楷體" w:eastAsia="標楷體" w:hAnsi="標楷體" w:cs="Calibri" w:hint="eastAsia"/>
              </w:rPr>
              <w:t>5</w:t>
            </w:r>
            <w:r w:rsidRPr="00AF704E">
              <w:rPr>
                <w:rFonts w:ascii="標楷體" w:eastAsia="標楷體" w:hAnsi="標楷體" w:cs="Calibri" w:hint="eastAsia"/>
              </w:rPr>
              <w:t>7.</w:t>
            </w:r>
            <w:r>
              <w:rPr>
                <w:rFonts w:ascii="標楷體" w:eastAsia="標楷體" w:hAnsi="標楷體" w:cs="Calibri" w:hint="eastAsia"/>
              </w:rPr>
              <w:t>08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ED11" w14:textId="584A82C1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12,458,041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453F" w14:textId="7F49C2FB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22,508,666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51D6" w14:textId="23407F18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180.68%</w:t>
            </w:r>
          </w:p>
        </w:tc>
      </w:tr>
      <w:tr w:rsidR="00A71942" w14:paraId="504C9E8B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4A58" w14:textId="4802C651" w:rsidR="00A71942" w:rsidRPr="00A71942" w:rsidRDefault="00A71942" w:rsidP="00A7194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FB78" w14:textId="78650943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30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C873" w14:textId="3C8DE888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2</w:t>
            </w:r>
            <w:r w:rsidRPr="00AF704E">
              <w:rPr>
                <w:rFonts w:ascii="標楷體" w:eastAsia="標楷體" w:hAnsi="標楷體" w:cs="Calibri"/>
              </w:rPr>
              <w:t>1,</w:t>
            </w:r>
            <w:r>
              <w:rPr>
                <w:rFonts w:ascii="標楷體" w:eastAsia="標楷體" w:hAnsi="標楷體" w:cs="Calibri" w:hint="eastAsia"/>
              </w:rPr>
              <w:t>045</w:t>
            </w:r>
            <w:r w:rsidRPr="00AF704E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342</w:t>
            </w:r>
          </w:p>
          <w:p w14:paraId="3667064F" w14:textId="046C1A78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</w:t>
            </w:r>
            <w:r>
              <w:rPr>
                <w:rFonts w:ascii="標楷體" w:eastAsia="標楷體" w:hAnsi="標楷體" w:cs="Calibri" w:hint="eastAsia"/>
              </w:rPr>
              <w:t>3</w:t>
            </w:r>
            <w:r w:rsidRPr="00AF704E">
              <w:rPr>
                <w:rFonts w:ascii="標楷體" w:eastAsia="標楷體" w:hAnsi="標楷體" w:cs="Calibri"/>
              </w:rPr>
              <w:t>4.</w:t>
            </w:r>
            <w:r>
              <w:rPr>
                <w:rFonts w:ascii="標楷體" w:eastAsia="標楷體" w:hAnsi="標楷體" w:cs="Calibri" w:hint="eastAsia"/>
              </w:rPr>
              <w:t>36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C4C4" w14:textId="689D381A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3,287,109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524B" w14:textId="6ABD5846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17,758,232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DED7" w14:textId="2F539FBB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540.24%</w:t>
            </w:r>
          </w:p>
        </w:tc>
      </w:tr>
      <w:tr w:rsidR="00A71942" w14:paraId="63D28F4A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1C6E" w14:textId="3151D790" w:rsidR="00A71942" w:rsidRPr="00A71942" w:rsidRDefault="00A71942" w:rsidP="00A7194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E6AF2" w14:textId="1C7BC1AB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114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3518" w14:textId="1C522205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1,927</w:t>
            </w:r>
            <w:r w:rsidRPr="00AF704E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 w:hint="eastAsia"/>
              </w:rPr>
              <w:t>731</w:t>
            </w:r>
          </w:p>
          <w:p w14:paraId="6DC9AE96" w14:textId="4BD197CD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</w:t>
            </w:r>
            <w:r>
              <w:rPr>
                <w:rFonts w:ascii="標楷體" w:eastAsia="標楷體" w:hAnsi="標楷體" w:cs="Calibri" w:hint="eastAsia"/>
              </w:rPr>
              <w:t>3</w:t>
            </w:r>
            <w:r w:rsidRPr="00AF704E">
              <w:rPr>
                <w:rFonts w:ascii="標楷體" w:eastAsia="標楷體" w:hAnsi="標楷體" w:cs="Calibri"/>
              </w:rPr>
              <w:t>.</w:t>
            </w:r>
            <w:r>
              <w:rPr>
                <w:rFonts w:ascii="標楷體" w:eastAsia="標楷體" w:hAnsi="標楷體" w:cs="Calibri" w:hint="eastAsia"/>
              </w:rPr>
              <w:t>15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BA740" w14:textId="1102CDC7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508,254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EB5" w14:textId="27E3E8E1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1,419,477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45B" w14:textId="0ED2EB34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279.29%</w:t>
            </w:r>
          </w:p>
        </w:tc>
      </w:tr>
      <w:tr w:rsidR="00A71942" w14:paraId="6B7A9D57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E79F" w14:textId="633741AC" w:rsidR="00A71942" w:rsidRPr="00A71942" w:rsidRDefault="00A71942" w:rsidP="00A7194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 w:hint="eastAsia"/>
              </w:rPr>
              <w:t>電腦、電子產品及光學製品製造業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57B28" w14:textId="6853DBE0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19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3720" w14:textId="7A8FD2E9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1</w:t>
            </w:r>
            <w:r>
              <w:rPr>
                <w:rFonts w:ascii="標楷體" w:eastAsia="標楷體" w:hAnsi="標楷體" w:cs="Calibri"/>
              </w:rPr>
              <w:t>,059</w:t>
            </w:r>
            <w:r w:rsidRPr="00AF704E">
              <w:rPr>
                <w:rFonts w:ascii="標楷體" w:eastAsia="標楷體" w:hAnsi="標楷體" w:cs="Calibri"/>
              </w:rPr>
              <w:t>,</w:t>
            </w:r>
            <w:r w:rsidRPr="00AF704E">
              <w:rPr>
                <w:rFonts w:ascii="標楷體" w:eastAsia="標楷體" w:hAnsi="標楷體" w:cs="Calibri" w:hint="eastAsia"/>
              </w:rPr>
              <w:t>0</w:t>
            </w:r>
            <w:r>
              <w:rPr>
                <w:rFonts w:ascii="標楷體" w:eastAsia="標楷體" w:hAnsi="標楷體" w:cs="Calibri"/>
              </w:rPr>
              <w:t>04</w:t>
            </w:r>
          </w:p>
          <w:p w14:paraId="35827071" w14:textId="01E0148D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 xml:space="preserve"> (1.</w:t>
            </w:r>
            <w:r>
              <w:rPr>
                <w:rFonts w:ascii="標楷體" w:eastAsia="標楷體" w:hAnsi="標楷體" w:cs="Calibri"/>
              </w:rPr>
              <w:t>73</w:t>
            </w:r>
            <w:r w:rsidRPr="00AF704E">
              <w:rPr>
                <w:rFonts w:ascii="標楷體" w:eastAsia="標楷體" w:hAnsi="標楷體" w:cs="Calibri"/>
              </w:rPr>
              <w:t xml:space="preserve">) 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80C1" w14:textId="2BC4B78C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1,786,454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6EC" w14:textId="1B05B3E5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-727,451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3A68" w14:textId="71C955E4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-40.72%</w:t>
            </w:r>
          </w:p>
        </w:tc>
      </w:tr>
      <w:tr w:rsidR="00A71942" w14:paraId="3126DFA4" w14:textId="77777777" w:rsidTr="00307730">
        <w:trPr>
          <w:jc w:val="center"/>
        </w:trPr>
        <w:tc>
          <w:tcPr>
            <w:tcW w:w="20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2A8" w14:textId="1C10FFD4" w:rsidR="00A71942" w:rsidRPr="00A71942" w:rsidRDefault="00A71942" w:rsidP="00A71942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 w:hint="eastAsia"/>
              </w:rPr>
              <w:t>不動產業</w:t>
            </w:r>
          </w:p>
        </w:tc>
        <w:tc>
          <w:tcPr>
            <w:tcW w:w="762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A134" w14:textId="6C7E6DC0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8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307E" w14:textId="74AFDE6F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447</w:t>
            </w:r>
            <w:r w:rsidRPr="00AF704E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/>
              </w:rPr>
              <w:t>325</w:t>
            </w:r>
            <w:r w:rsidRPr="00AF704E">
              <w:rPr>
                <w:rFonts w:ascii="標楷體" w:eastAsia="標楷體" w:hAnsi="標楷體" w:cs="Calibri"/>
              </w:rPr>
              <w:t xml:space="preserve"> </w:t>
            </w:r>
          </w:p>
          <w:p w14:paraId="1AE91B21" w14:textId="23D4F984" w:rsidR="00A71942" w:rsidRPr="00AF704E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F704E">
              <w:rPr>
                <w:rFonts w:ascii="標楷體" w:eastAsia="標楷體" w:hAnsi="標楷體" w:cs="Calibri"/>
              </w:rPr>
              <w:t>(0.</w:t>
            </w:r>
            <w:r>
              <w:rPr>
                <w:rFonts w:ascii="標楷體" w:eastAsia="標楷體" w:hAnsi="標楷體" w:cs="Calibri"/>
              </w:rPr>
              <w:t>73</w:t>
            </w:r>
            <w:r w:rsidRPr="00AF704E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9428" w14:textId="5F5C3830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83,977</w:t>
            </w:r>
          </w:p>
        </w:tc>
        <w:tc>
          <w:tcPr>
            <w:tcW w:w="141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B432" w14:textId="2BE61CBF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363,348</w:t>
            </w:r>
          </w:p>
        </w:tc>
        <w:tc>
          <w:tcPr>
            <w:tcW w:w="128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D121" w14:textId="5BBA1EAD" w:rsidR="00A71942" w:rsidRPr="00A71942" w:rsidRDefault="00A71942" w:rsidP="00A71942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A71942">
              <w:rPr>
                <w:rFonts w:ascii="標楷體" w:eastAsia="標楷體" w:hAnsi="標楷體" w:cs="Calibri"/>
              </w:rPr>
              <w:t>432.68%</w:t>
            </w:r>
          </w:p>
        </w:tc>
      </w:tr>
      <w:tr w:rsidR="00B3774D" w14:paraId="30595290" w14:textId="77777777">
        <w:trPr>
          <w:cantSplit/>
          <w:jc w:val="center"/>
        </w:trPr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E6BC6" w14:textId="77777777" w:rsidR="00B3774D" w:rsidRDefault="009569B3">
            <w:pPr>
              <w:spacing w:after="0" w:line="240" w:lineRule="atLeast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6DC12AA9" w14:textId="77777777" w:rsidR="00B3774D" w:rsidRDefault="009569B3">
      <w:pPr>
        <w:spacing w:before="360" w:after="180" w:line="540" w:lineRule="exact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二、</w:t>
      </w:r>
      <w:r>
        <w:rPr>
          <w:rFonts w:ascii="Times New Roman" w:eastAsia="標楷體" w:hAnsi="Times New Roman"/>
          <w:sz w:val="32"/>
          <w:szCs w:val="32"/>
        </w:rPr>
        <w:tab/>
      </w:r>
      <w:r>
        <w:rPr>
          <w:rFonts w:ascii="Times New Roman" w:eastAsia="標楷體" w:hAnsi="Times New Roman"/>
          <w:sz w:val="32"/>
          <w:szCs w:val="32"/>
        </w:rPr>
        <w:t>對中國大陸投資</w:t>
      </w:r>
    </w:p>
    <w:p w14:paraId="268E991F" w14:textId="3A39886E" w:rsidR="00B3774D" w:rsidRDefault="009569B3">
      <w:pPr>
        <w:spacing w:after="0" w:line="540" w:lineRule="exact"/>
        <w:ind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 w:rsidR="004648B1">
        <w:rPr>
          <w:rFonts w:ascii="Times New Roman" w:eastAsia="標楷體" w:hAnsi="Times New Roman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月單月我對中國大陸投資件數為</w:t>
      </w:r>
      <w:r w:rsidR="004648B1">
        <w:rPr>
          <w:rFonts w:ascii="Times New Roman" w:eastAsia="標楷體" w:hAnsi="Times New Roman"/>
          <w:sz w:val="32"/>
          <w:szCs w:val="32"/>
        </w:rPr>
        <w:t>19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4648B1">
        <w:rPr>
          <w:rFonts w:ascii="Times New Roman" w:eastAsia="標楷體" w:hAnsi="Times New Roman" w:hint="eastAsia"/>
          <w:sz w:val="32"/>
          <w:szCs w:val="32"/>
        </w:rPr>
        <w:t>1</w:t>
      </w:r>
      <w:r w:rsidR="004648B1">
        <w:rPr>
          <w:rFonts w:ascii="Times New Roman" w:eastAsia="標楷體" w:hAnsi="Times New Roman" w:hint="eastAsia"/>
          <w:sz w:val="32"/>
          <w:szCs w:val="32"/>
        </w:rPr>
        <w:t>億</w:t>
      </w:r>
      <w:r w:rsidR="004648B1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,</w:t>
      </w:r>
      <w:r w:rsidR="004648B1">
        <w:rPr>
          <w:rFonts w:ascii="Times New Roman" w:eastAsia="標楷體" w:hAnsi="Times New Roman" w:hint="eastAsia"/>
          <w:sz w:val="32"/>
          <w:szCs w:val="32"/>
        </w:rPr>
        <w:t>255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4648B1">
        <w:rPr>
          <w:rFonts w:ascii="Times New Roman" w:eastAsia="標楷體" w:hAnsi="Times New Roman" w:hint="eastAsia"/>
          <w:sz w:val="32"/>
          <w:szCs w:val="32"/>
        </w:rPr>
        <w:t>2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元；</w:t>
      </w:r>
      <w:r>
        <w:rPr>
          <w:rFonts w:ascii="Times New Roman" w:eastAsia="標楷體" w:hAnsi="Times New Roman"/>
          <w:sz w:val="32"/>
          <w:szCs w:val="32"/>
        </w:rPr>
        <w:t>115</w:t>
      </w:r>
      <w:r>
        <w:rPr>
          <w:rFonts w:ascii="Times New Roman" w:eastAsia="標楷體" w:hAnsi="Times New Roman"/>
          <w:sz w:val="32"/>
          <w:szCs w:val="32"/>
        </w:rPr>
        <w:t>年</w:t>
      </w:r>
      <w:r>
        <w:rPr>
          <w:rFonts w:ascii="Times New Roman" w:eastAsia="標楷體" w:hAnsi="Times New Roman"/>
          <w:sz w:val="32"/>
          <w:szCs w:val="32"/>
        </w:rPr>
        <w:t>1-</w:t>
      </w:r>
      <w:r w:rsidR="004648B1">
        <w:rPr>
          <w:rFonts w:ascii="Times New Roman" w:eastAsia="標楷體" w:hAnsi="Times New Roman" w:hint="eastAsia"/>
          <w:sz w:val="32"/>
          <w:szCs w:val="32"/>
        </w:rPr>
        <w:t>7</w:t>
      </w:r>
      <w:r>
        <w:rPr>
          <w:rFonts w:ascii="Times New Roman" w:eastAsia="標楷體" w:hAnsi="Times New Roman"/>
          <w:sz w:val="32"/>
          <w:szCs w:val="32"/>
        </w:rPr>
        <w:t>月核准對中國大陸投資件數為</w:t>
      </w:r>
      <w:r w:rsidR="00BC782F">
        <w:rPr>
          <w:rFonts w:ascii="Times New Roman" w:eastAsia="標楷體" w:hAnsi="Times New Roman" w:hint="eastAsia"/>
          <w:sz w:val="32"/>
          <w:szCs w:val="32"/>
        </w:rPr>
        <w:t>1</w:t>
      </w:r>
      <w:r w:rsidR="004648B1">
        <w:rPr>
          <w:rFonts w:ascii="Times New Roman" w:eastAsia="標楷體" w:hAnsi="Times New Roman" w:hint="eastAsia"/>
          <w:sz w:val="32"/>
          <w:szCs w:val="32"/>
        </w:rPr>
        <w:t>42</w:t>
      </w:r>
      <w:r>
        <w:rPr>
          <w:rFonts w:ascii="Times New Roman" w:eastAsia="標楷體" w:hAnsi="Times New Roman"/>
          <w:sz w:val="32"/>
          <w:szCs w:val="32"/>
        </w:rPr>
        <w:t>件，核准投（增）資金額計美金</w:t>
      </w:r>
      <w:r w:rsidR="004648B1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億</w:t>
      </w:r>
      <w:r w:rsidR="004648B1">
        <w:rPr>
          <w:rFonts w:ascii="Times New Roman" w:eastAsia="標楷體" w:hAnsi="Times New Roman" w:hint="eastAsia"/>
          <w:sz w:val="32"/>
          <w:szCs w:val="32"/>
        </w:rPr>
        <w:t>7</w:t>
      </w:r>
      <w:r w:rsidR="004648B1">
        <w:rPr>
          <w:rFonts w:ascii="Times New Roman" w:eastAsia="標楷體" w:hAnsi="Times New Roman"/>
          <w:sz w:val="32"/>
          <w:szCs w:val="32"/>
        </w:rPr>
        <w:t>,289</w:t>
      </w:r>
      <w:r>
        <w:rPr>
          <w:rFonts w:ascii="Times New Roman" w:eastAsia="標楷體" w:hAnsi="Times New Roman"/>
          <w:sz w:val="32"/>
          <w:szCs w:val="32"/>
        </w:rPr>
        <w:t>萬</w:t>
      </w:r>
      <w:r w:rsidR="004648B1">
        <w:rPr>
          <w:rFonts w:ascii="Times New Roman" w:eastAsia="標楷體" w:hAnsi="Times New Roman"/>
          <w:sz w:val="32"/>
          <w:szCs w:val="32"/>
        </w:rPr>
        <w:t>5</w:t>
      </w:r>
      <w:r>
        <w:rPr>
          <w:rFonts w:ascii="Times New Roman" w:eastAsia="標楷體" w:hAnsi="Times New Roman"/>
          <w:sz w:val="32"/>
          <w:szCs w:val="32"/>
        </w:rPr>
        <w:t>,000</w:t>
      </w:r>
      <w:r>
        <w:rPr>
          <w:rFonts w:ascii="Times New Roman" w:eastAsia="標楷體" w:hAnsi="Times New Roman"/>
          <w:sz w:val="32"/>
          <w:szCs w:val="32"/>
        </w:rPr>
        <w:t>元，較上年同期減少</w:t>
      </w:r>
      <w:r w:rsidR="004648B1">
        <w:rPr>
          <w:rFonts w:ascii="Times New Roman" w:eastAsia="標楷體" w:hAnsi="Times New Roman"/>
          <w:sz w:val="32"/>
          <w:szCs w:val="32"/>
        </w:rPr>
        <w:t>25</w:t>
      </w:r>
      <w:r>
        <w:rPr>
          <w:rFonts w:ascii="Times New Roman" w:eastAsia="標楷體" w:hAnsi="Times New Roman"/>
          <w:sz w:val="32"/>
          <w:szCs w:val="32"/>
        </w:rPr>
        <w:t>.</w:t>
      </w:r>
      <w:r w:rsidR="004648B1">
        <w:rPr>
          <w:rFonts w:ascii="Times New Roman" w:eastAsia="標楷體" w:hAnsi="Times New Roman"/>
          <w:sz w:val="32"/>
          <w:szCs w:val="32"/>
        </w:rPr>
        <w:t>87</w:t>
      </w:r>
      <w:r>
        <w:rPr>
          <w:rFonts w:ascii="Times New Roman" w:eastAsia="標楷體" w:hAnsi="Times New Roman"/>
          <w:sz w:val="32"/>
          <w:szCs w:val="32"/>
        </w:rPr>
        <w:t>%</w:t>
      </w:r>
      <w:r>
        <w:rPr>
          <w:rFonts w:ascii="Times New Roman" w:eastAsia="標楷體" w:hAnsi="Times New Roman"/>
          <w:sz w:val="32"/>
          <w:szCs w:val="32"/>
        </w:rPr>
        <w:t>。</w:t>
      </w:r>
    </w:p>
    <w:p w14:paraId="5DA71BC6" w14:textId="77777777" w:rsidR="00442307" w:rsidRDefault="00442307">
      <w:pPr>
        <w:widowControl/>
        <w:suppressAutoHyphens w:val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4794FA53" w14:textId="0679CF1F" w:rsidR="00B3774D" w:rsidRDefault="009569B3">
      <w:pPr>
        <w:spacing w:before="360" w:after="180" w:line="5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表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 xml:space="preserve">　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1-</w:t>
      </w:r>
      <w:r w:rsidR="00993FBF"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月對中國大陸投資前五大業別統計表</w:t>
      </w:r>
    </w:p>
    <w:p w14:paraId="3954279B" w14:textId="77777777" w:rsidR="00B3774D" w:rsidRDefault="009569B3">
      <w:pPr>
        <w:spacing w:after="0" w:line="38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單位：千美元；</w:t>
      </w:r>
      <w:r>
        <w:rPr>
          <w:rFonts w:ascii="Times New Roman" w:eastAsia="標楷體" w:hAnsi="Times New Roman"/>
          <w:sz w:val="20"/>
          <w:szCs w:val="20"/>
        </w:rPr>
        <w:t>%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00"/>
        <w:gridCol w:w="1399"/>
        <w:gridCol w:w="1397"/>
        <w:gridCol w:w="1398"/>
        <w:gridCol w:w="1196"/>
      </w:tblGrid>
      <w:tr w:rsidR="00B3774D" w14:paraId="311BD1D5" w14:textId="77777777">
        <w:tc>
          <w:tcPr>
            <w:tcW w:w="2206" w:type="dxa"/>
            <w:vMerge w:val="restart"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3CE6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2A5C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C6FE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金額</w:t>
            </w:r>
          </w:p>
          <w:p w14:paraId="1764C14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E9A8" w14:textId="77777777" w:rsidR="00B3774D" w:rsidRDefault="009569B3">
            <w:pPr>
              <w:pStyle w:val="Textbody"/>
              <w:spacing w:line="3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去年同期</w:t>
            </w:r>
          </w:p>
          <w:p w14:paraId="144E7BFE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tcBorders>
              <w:top w:val="single" w:sz="4" w:space="0" w:color="E97132"/>
              <w:bottom w:val="single" w:sz="4" w:space="0" w:color="E97132"/>
              <w:right w:val="single" w:sz="4" w:space="0" w:color="E97132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8E53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  <w:color w:val="000000"/>
              </w:rPr>
              <w:t>與去年同期比較</w:t>
            </w:r>
          </w:p>
        </w:tc>
      </w:tr>
      <w:tr w:rsidR="00B3774D" w14:paraId="3DC644C7" w14:textId="77777777">
        <w:tc>
          <w:tcPr>
            <w:tcW w:w="2206" w:type="dxa"/>
            <w:vMerge/>
            <w:tcBorders>
              <w:top w:val="single" w:sz="4" w:space="0" w:color="E97132"/>
              <w:left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9D64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C3F8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D53D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7" w:type="dxa"/>
            <w:vMerge/>
            <w:tcBorders>
              <w:top w:val="single" w:sz="4" w:space="0" w:color="E97132"/>
              <w:bottom w:val="single" w:sz="4" w:space="0" w:color="F1A983"/>
            </w:tcBorders>
            <w:shd w:val="clear" w:color="auto" w:fill="E971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5E53" w14:textId="77777777" w:rsidR="00B3774D" w:rsidRDefault="00B3774D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5D7" w14:textId="77777777" w:rsidR="00B3774D" w:rsidRDefault="009569B3">
            <w:pPr>
              <w:spacing w:after="0"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金額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6ADD" w14:textId="77777777" w:rsidR="00B3774D" w:rsidRDefault="009569B3">
            <w:pPr>
              <w:spacing w:after="0" w:line="380" w:lineRule="exact"/>
              <w:jc w:val="center"/>
              <w:rPr>
                <w:rFonts w:hint="eastAsia"/>
              </w:rPr>
            </w:pPr>
            <w:r>
              <w:rPr>
                <w:rFonts w:ascii="Times New Roman" w:eastAsia="標楷體" w:hAnsi="Times New Roman"/>
              </w:rPr>
              <w:t>成長率</w:t>
            </w:r>
          </w:p>
        </w:tc>
      </w:tr>
      <w:tr w:rsidR="007D092D" w14:paraId="1DEFF82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4B60" w14:textId="4CEF6469" w:rsidR="007D092D" w:rsidRPr="007D092D" w:rsidRDefault="007D092D" w:rsidP="007D092D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 w:hint="eastAsia"/>
              </w:rPr>
              <w:t>批發及零售業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8DD8" w14:textId="745C7021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48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9ABA" w14:textId="12C70386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1</w:t>
            </w:r>
            <w:r>
              <w:rPr>
                <w:rFonts w:ascii="標楷體" w:eastAsia="標楷體" w:hAnsi="標楷體" w:cs="Calibri"/>
              </w:rPr>
              <w:t>28</w:t>
            </w:r>
            <w:r w:rsidRPr="00BA6335">
              <w:rPr>
                <w:rFonts w:ascii="標楷體" w:eastAsia="標楷體" w:hAnsi="標楷體" w:cs="Calibri"/>
              </w:rPr>
              <w:t>,</w:t>
            </w:r>
            <w:r w:rsidRPr="00BA6335">
              <w:rPr>
                <w:rFonts w:ascii="標楷體" w:eastAsia="標楷體" w:hAnsi="標楷體" w:cs="Calibri" w:hint="eastAsia"/>
              </w:rPr>
              <w:t>7</w:t>
            </w:r>
            <w:r>
              <w:rPr>
                <w:rFonts w:ascii="標楷體" w:eastAsia="標楷體" w:hAnsi="標楷體" w:cs="Calibri"/>
              </w:rPr>
              <w:t>11</w:t>
            </w:r>
          </w:p>
          <w:p w14:paraId="16978DEF" w14:textId="3DFBC6B8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 xml:space="preserve"> (</w:t>
            </w:r>
            <w:r w:rsidRPr="00BA6335">
              <w:rPr>
                <w:rFonts w:ascii="標楷體" w:eastAsia="標楷體" w:hAnsi="標楷體" w:cs="Calibri" w:hint="eastAsia"/>
              </w:rPr>
              <w:t>2</w:t>
            </w:r>
            <w:r>
              <w:rPr>
                <w:rFonts w:ascii="標楷體" w:eastAsia="標楷體" w:hAnsi="標楷體" w:cs="Calibri"/>
              </w:rPr>
              <w:t>2</w:t>
            </w:r>
            <w:r w:rsidRPr="00BA6335">
              <w:rPr>
                <w:rFonts w:ascii="標楷體" w:eastAsia="標楷體" w:hAnsi="標楷體" w:cs="Calibri" w:hint="eastAsia"/>
              </w:rPr>
              <w:t>.</w:t>
            </w:r>
            <w:r>
              <w:rPr>
                <w:rFonts w:ascii="標楷體" w:eastAsia="標楷體" w:hAnsi="標楷體" w:cs="Calibri"/>
              </w:rPr>
              <w:t>47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C3F8" w14:textId="3A4A7F71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143,966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D923" w14:textId="63C97454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-15,255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D79A" w14:textId="5D4ED01F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-10.60%</w:t>
            </w:r>
          </w:p>
        </w:tc>
      </w:tr>
      <w:tr w:rsidR="007D092D" w14:paraId="5F3EF7F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568" w14:textId="438A1D6A" w:rsidR="007D092D" w:rsidRPr="007D092D" w:rsidRDefault="007D092D" w:rsidP="007D092D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 w:hint="eastAsia"/>
              </w:rPr>
              <w:t>電子零組件製造業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F6" w14:textId="584F6FE5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9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FB4B" w14:textId="76089D59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120</w:t>
            </w:r>
            <w:r w:rsidRPr="00BA6335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/>
              </w:rPr>
              <w:t>386</w:t>
            </w:r>
          </w:p>
          <w:p w14:paraId="4037E283" w14:textId="78646B3F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 xml:space="preserve"> (</w:t>
            </w:r>
            <w:r>
              <w:rPr>
                <w:rFonts w:ascii="標楷體" w:eastAsia="標楷體" w:hAnsi="標楷體" w:cs="Calibri"/>
              </w:rPr>
              <w:t>21</w:t>
            </w:r>
            <w:r w:rsidRPr="00BA6335">
              <w:rPr>
                <w:rFonts w:ascii="標楷體" w:eastAsia="標楷體" w:hAnsi="標楷體" w:cs="Calibri" w:hint="eastAsia"/>
              </w:rPr>
              <w:t>.</w:t>
            </w:r>
            <w:r>
              <w:rPr>
                <w:rFonts w:ascii="標楷體" w:eastAsia="標楷體" w:hAnsi="標楷體" w:cs="Calibri"/>
              </w:rPr>
              <w:t>01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5E1" w14:textId="2D32990C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177,097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DDC" w14:textId="19A031E0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-56,712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9196" w14:textId="4DFE87B9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-32.02%</w:t>
            </w:r>
          </w:p>
        </w:tc>
      </w:tr>
      <w:tr w:rsidR="007D092D" w14:paraId="609ED577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9BB8" w14:textId="47E6AA73" w:rsidR="007D092D" w:rsidRPr="007D092D" w:rsidRDefault="007D092D" w:rsidP="007D092D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 w:hint="eastAsia"/>
              </w:rPr>
              <w:t>金融及保險業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A547" w14:textId="012121D6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E80EA" w14:textId="55A2E186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 w:hint="eastAsia"/>
              </w:rPr>
              <w:t>6</w:t>
            </w:r>
            <w:r>
              <w:rPr>
                <w:rFonts w:ascii="標楷體" w:eastAsia="標楷體" w:hAnsi="標楷體" w:cs="Calibri"/>
              </w:rPr>
              <w:t>4</w:t>
            </w:r>
            <w:r w:rsidRPr="00BA6335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/>
              </w:rPr>
              <w:t>803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4CE46F0B" w14:textId="0EB6D0CC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(1</w:t>
            </w:r>
            <w:r w:rsidRPr="00BA6335">
              <w:rPr>
                <w:rFonts w:ascii="標楷體" w:eastAsia="標楷體" w:hAnsi="標楷體" w:cs="Calibri" w:hint="eastAsia"/>
              </w:rPr>
              <w:t>1.</w:t>
            </w:r>
            <w:r>
              <w:rPr>
                <w:rFonts w:ascii="標楷體" w:eastAsia="標楷體" w:hAnsi="標楷體" w:cs="Calibri"/>
              </w:rPr>
              <w:t>31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D142" w14:textId="61BE9A63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11,188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D021" w14:textId="6ED7931F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53,615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6545" w14:textId="6B3C3E0F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479.21%</w:t>
            </w:r>
          </w:p>
        </w:tc>
      </w:tr>
      <w:tr w:rsidR="007D092D" w14:paraId="160074C4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286C" w14:textId="13BAD544" w:rsidR="007D092D" w:rsidRPr="007D092D" w:rsidRDefault="007D092D" w:rsidP="007D092D">
            <w:pPr>
              <w:spacing w:after="0" w:line="380" w:lineRule="exact"/>
              <w:jc w:val="both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 w:hint="eastAsia"/>
              </w:rPr>
              <w:t>專業、科學及技術服務業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8A2F" w14:textId="317C3862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23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E379" w14:textId="2335E542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54</w:t>
            </w:r>
            <w:r w:rsidRPr="00BA6335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/>
              </w:rPr>
              <w:t>687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13A36DDB" w14:textId="3E1D1090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</w:t>
            </w:r>
            <w:r>
              <w:rPr>
                <w:rFonts w:ascii="標楷體" w:eastAsia="標楷體" w:hAnsi="標楷體" w:cs="Calibri"/>
              </w:rPr>
              <w:t>9</w:t>
            </w:r>
            <w:r w:rsidRPr="00BA6335">
              <w:rPr>
                <w:rFonts w:ascii="標楷體" w:eastAsia="標楷體" w:hAnsi="標楷體" w:cs="Calibri" w:hint="eastAsia"/>
              </w:rPr>
              <w:t>.</w:t>
            </w:r>
            <w:r>
              <w:rPr>
                <w:rFonts w:ascii="標楷體" w:eastAsia="標楷體" w:hAnsi="標楷體" w:cs="Calibri"/>
              </w:rPr>
              <w:t>55</w:t>
            </w:r>
            <w:r w:rsidRPr="00BA6335">
              <w:rPr>
                <w:rFonts w:ascii="標楷體" w:eastAsia="標楷體" w:hAnsi="標楷體" w:cs="Calibri"/>
              </w:rPr>
              <w:t xml:space="preserve">) 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1650" w14:textId="219DC386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19,661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FE44" w14:textId="2F63B47D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35,026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2C47" w14:textId="4230458D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178.14%</w:t>
            </w:r>
          </w:p>
        </w:tc>
      </w:tr>
      <w:tr w:rsidR="007D092D" w14:paraId="62B3A5E9" w14:textId="77777777">
        <w:tc>
          <w:tcPr>
            <w:tcW w:w="220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35EE" w14:textId="5F9CE885" w:rsidR="007D092D" w:rsidRPr="007D092D" w:rsidRDefault="007D092D" w:rsidP="007D092D">
            <w:pPr>
              <w:widowControl/>
              <w:suppressAutoHyphens w:val="0"/>
              <w:jc w:val="both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 w:hint="eastAsia"/>
              </w:rPr>
              <w:t>金屬製品製造業</w:t>
            </w:r>
          </w:p>
        </w:tc>
        <w:tc>
          <w:tcPr>
            <w:tcW w:w="700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C42D" w14:textId="574097FE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4</w:t>
            </w:r>
          </w:p>
        </w:tc>
        <w:tc>
          <w:tcPr>
            <w:tcW w:w="1399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CE96" w14:textId="2C814CEE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42</w:t>
            </w:r>
            <w:r w:rsidRPr="00BA6335">
              <w:rPr>
                <w:rFonts w:ascii="標楷體" w:eastAsia="標楷體" w:hAnsi="標楷體" w:cs="Calibri"/>
              </w:rPr>
              <w:t>,</w:t>
            </w:r>
            <w:r>
              <w:rPr>
                <w:rFonts w:ascii="標楷體" w:eastAsia="標楷體" w:hAnsi="標楷體" w:cs="Calibri"/>
              </w:rPr>
              <w:t>948</w:t>
            </w:r>
            <w:r w:rsidRPr="00BA6335">
              <w:rPr>
                <w:rFonts w:ascii="標楷體" w:eastAsia="標楷體" w:hAnsi="標楷體" w:cs="Calibri"/>
              </w:rPr>
              <w:t xml:space="preserve"> </w:t>
            </w:r>
          </w:p>
          <w:p w14:paraId="4E111AF8" w14:textId="45A658A0" w:rsidR="007D092D" w:rsidRPr="00BA6335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BA6335">
              <w:rPr>
                <w:rFonts w:ascii="標楷體" w:eastAsia="標楷體" w:hAnsi="標楷體" w:cs="Calibri"/>
              </w:rPr>
              <w:t>(</w:t>
            </w:r>
            <w:r w:rsidRPr="00BA6335">
              <w:rPr>
                <w:rFonts w:ascii="標楷體" w:eastAsia="標楷體" w:hAnsi="標楷體" w:cs="Calibri" w:hint="eastAsia"/>
              </w:rPr>
              <w:t>7</w:t>
            </w:r>
            <w:r w:rsidRPr="00BA6335">
              <w:rPr>
                <w:rFonts w:ascii="標楷體" w:eastAsia="標楷體" w:hAnsi="標楷體" w:cs="Calibri"/>
              </w:rPr>
              <w:t>.</w:t>
            </w:r>
            <w:r>
              <w:rPr>
                <w:rFonts w:ascii="標楷體" w:eastAsia="標楷體" w:hAnsi="標楷體" w:cs="Calibri"/>
              </w:rPr>
              <w:t>50</w:t>
            </w:r>
            <w:r w:rsidRPr="00BA6335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397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8B11" w14:textId="19609DE4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26,111</w:t>
            </w:r>
          </w:p>
        </w:tc>
        <w:tc>
          <w:tcPr>
            <w:tcW w:w="1398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BF07" w14:textId="541F49C6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16,837</w:t>
            </w:r>
          </w:p>
        </w:tc>
        <w:tc>
          <w:tcPr>
            <w:tcW w:w="1196" w:type="dxa"/>
            <w:tcBorders>
              <w:top w:val="single" w:sz="4" w:space="0" w:color="F1A983"/>
              <w:left w:val="single" w:sz="4" w:space="0" w:color="F1A983"/>
              <w:bottom w:val="single" w:sz="4" w:space="0" w:color="F1A983"/>
              <w:right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3DB3" w14:textId="678D8531" w:rsidR="007D092D" w:rsidRPr="007D092D" w:rsidRDefault="007D092D" w:rsidP="007D092D">
            <w:pPr>
              <w:spacing w:after="0" w:line="380" w:lineRule="exact"/>
              <w:jc w:val="right"/>
              <w:rPr>
                <w:rFonts w:ascii="標楷體" w:eastAsia="標楷體" w:hAnsi="標楷體" w:cs="Calibri"/>
              </w:rPr>
            </w:pPr>
            <w:r w:rsidRPr="007D092D">
              <w:rPr>
                <w:rFonts w:ascii="標楷體" w:eastAsia="標楷體" w:hAnsi="標楷體" w:cs="Calibri"/>
              </w:rPr>
              <w:t>64.48%</w:t>
            </w:r>
          </w:p>
        </w:tc>
      </w:tr>
      <w:tr w:rsidR="00B3774D" w14:paraId="5085AF9E" w14:textId="77777777">
        <w:tc>
          <w:tcPr>
            <w:tcW w:w="8296" w:type="dxa"/>
            <w:gridSpan w:val="6"/>
            <w:tcBorders>
              <w:top w:val="single" w:sz="4" w:space="0" w:color="F1A9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CA18" w14:textId="77777777" w:rsidR="00B3774D" w:rsidRDefault="009569B3">
            <w:pPr>
              <w:spacing w:after="0" w:line="24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33AF2361" w14:textId="77777777" w:rsidR="00B3774D" w:rsidRDefault="00B3774D">
      <w:pPr>
        <w:spacing w:after="0" w:line="540" w:lineRule="exact"/>
        <w:jc w:val="both"/>
        <w:rPr>
          <w:rFonts w:ascii="Times New Roman" w:eastAsia="標楷體" w:hAnsi="Times New Roman"/>
          <w:sz w:val="32"/>
          <w:szCs w:val="32"/>
        </w:rPr>
      </w:pPr>
    </w:p>
    <w:sectPr w:rsidR="00B377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628F" w14:textId="77777777" w:rsidR="00DE1FE7" w:rsidRDefault="00DE1FE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1B543E8" w14:textId="77777777" w:rsidR="00DE1FE7" w:rsidRDefault="00DE1FE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3B646" w14:textId="77777777" w:rsidR="00DE1FE7" w:rsidRDefault="00DE1FE7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5C856A" w14:textId="77777777" w:rsidR="00DE1FE7" w:rsidRDefault="00DE1FE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4D"/>
    <w:rsid w:val="0003326D"/>
    <w:rsid w:val="000770E1"/>
    <w:rsid w:val="00081F64"/>
    <w:rsid w:val="00106EF9"/>
    <w:rsid w:val="0011335C"/>
    <w:rsid w:val="001A4310"/>
    <w:rsid w:val="001C6F27"/>
    <w:rsid w:val="001E0E47"/>
    <w:rsid w:val="0026399A"/>
    <w:rsid w:val="0029641F"/>
    <w:rsid w:val="002A5425"/>
    <w:rsid w:val="002C3BC5"/>
    <w:rsid w:val="00307730"/>
    <w:rsid w:val="00316C10"/>
    <w:rsid w:val="00325EDA"/>
    <w:rsid w:val="00353A36"/>
    <w:rsid w:val="00383682"/>
    <w:rsid w:val="003E523C"/>
    <w:rsid w:val="003E576E"/>
    <w:rsid w:val="00442307"/>
    <w:rsid w:val="004648B1"/>
    <w:rsid w:val="00496DCC"/>
    <w:rsid w:val="004E2BDB"/>
    <w:rsid w:val="004E3F1C"/>
    <w:rsid w:val="005103C5"/>
    <w:rsid w:val="005155CF"/>
    <w:rsid w:val="00516579"/>
    <w:rsid w:val="00586AE6"/>
    <w:rsid w:val="00596811"/>
    <w:rsid w:val="00597ED6"/>
    <w:rsid w:val="005A5FCE"/>
    <w:rsid w:val="00640686"/>
    <w:rsid w:val="00644BF0"/>
    <w:rsid w:val="00683572"/>
    <w:rsid w:val="006C1625"/>
    <w:rsid w:val="006E34FF"/>
    <w:rsid w:val="00732C23"/>
    <w:rsid w:val="00733DAC"/>
    <w:rsid w:val="0075605F"/>
    <w:rsid w:val="007A104E"/>
    <w:rsid w:val="007D092D"/>
    <w:rsid w:val="007D6551"/>
    <w:rsid w:val="007F5CFE"/>
    <w:rsid w:val="007F61B5"/>
    <w:rsid w:val="00841741"/>
    <w:rsid w:val="008800AE"/>
    <w:rsid w:val="008914A0"/>
    <w:rsid w:val="008939F4"/>
    <w:rsid w:val="008964C8"/>
    <w:rsid w:val="008A71AD"/>
    <w:rsid w:val="008E4EC2"/>
    <w:rsid w:val="00917401"/>
    <w:rsid w:val="009569B3"/>
    <w:rsid w:val="009614DC"/>
    <w:rsid w:val="009708FF"/>
    <w:rsid w:val="00993FBF"/>
    <w:rsid w:val="009A5F20"/>
    <w:rsid w:val="009D3831"/>
    <w:rsid w:val="009E0351"/>
    <w:rsid w:val="00A06D42"/>
    <w:rsid w:val="00A10636"/>
    <w:rsid w:val="00A16728"/>
    <w:rsid w:val="00A27192"/>
    <w:rsid w:val="00A71942"/>
    <w:rsid w:val="00A91947"/>
    <w:rsid w:val="00A9311F"/>
    <w:rsid w:val="00AA7F05"/>
    <w:rsid w:val="00AC5132"/>
    <w:rsid w:val="00AE731C"/>
    <w:rsid w:val="00AF704E"/>
    <w:rsid w:val="00B077BF"/>
    <w:rsid w:val="00B3774D"/>
    <w:rsid w:val="00B52B70"/>
    <w:rsid w:val="00BA6335"/>
    <w:rsid w:val="00BC75D1"/>
    <w:rsid w:val="00BC782F"/>
    <w:rsid w:val="00BD693C"/>
    <w:rsid w:val="00C10D99"/>
    <w:rsid w:val="00CA413B"/>
    <w:rsid w:val="00D1615A"/>
    <w:rsid w:val="00D5406D"/>
    <w:rsid w:val="00D62229"/>
    <w:rsid w:val="00D82D8C"/>
    <w:rsid w:val="00D910E8"/>
    <w:rsid w:val="00DE1FE7"/>
    <w:rsid w:val="00E4338A"/>
    <w:rsid w:val="00E4773C"/>
    <w:rsid w:val="00EE331F"/>
    <w:rsid w:val="00F20977"/>
    <w:rsid w:val="00FB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54A"/>
  <w15:docId w15:val="{D647BD98-D047-49CA-9C07-F37FA0EB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customStyle="1" w:styleId="Textbody">
    <w:name w:val="Text body"/>
    <w:basedOn w:val="a"/>
    <w:pPr>
      <w:spacing w:after="0" w:line="240" w:lineRule="auto"/>
      <w:textAlignment w:val="baseline"/>
    </w:pPr>
    <w:rPr>
      <w:rFonts w:ascii="標楷體" w:eastAsia="標楷體" w:hAnsi="標楷體" w:cs="標楷體"/>
      <w:sz w:val="28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dc:description/>
  <cp:lastModifiedBy>朱世全</cp:lastModifiedBy>
  <cp:revision>80</cp:revision>
  <cp:lastPrinted>2026-08-11T02:39:00Z</cp:lastPrinted>
  <dcterms:created xsi:type="dcterms:W3CDTF">2026-05-14T08:54:00Z</dcterms:created>
  <dcterms:modified xsi:type="dcterms:W3CDTF">2026-08-12T02:44:00Z</dcterms:modified>
</cp:coreProperties>
</file>