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6611" w:type="dxa"/>
        <w:jc w:val="center"/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794"/>
        <w:gridCol w:w="1304"/>
        <w:gridCol w:w="964"/>
        <w:gridCol w:w="2041"/>
        <w:gridCol w:w="2324"/>
        <w:gridCol w:w="3798"/>
        <w:gridCol w:w="1701"/>
        <w:gridCol w:w="3005"/>
      </w:tblGrid>
      <w:tr w:rsidR="00152A3F" w:rsidRPr="005C77D8" w14:paraId="74F316CF" w14:textId="77777777" w:rsidTr="004A41D2">
        <w:trPr>
          <w:trHeight w:val="1186"/>
          <w:tblHeader/>
          <w:jc w:val="center"/>
        </w:trPr>
        <w:tc>
          <w:tcPr>
            <w:tcW w:w="340" w:type="dxa"/>
            <w:vAlign w:val="center"/>
            <w:hideMark/>
          </w:tcPr>
          <w:p w14:paraId="188BA8B3" w14:textId="1582D804" w:rsidR="005E5FC0" w:rsidRPr="005C77D8" w:rsidRDefault="00981AFD" w:rsidP="00981AFD">
            <w:pPr>
              <w:spacing w:line="140" w:lineRule="atLeast"/>
              <w:ind w:leftChars="-45" w:left="-108" w:rightChars="-50" w:right="-120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總</w:t>
            </w:r>
            <w:r w:rsidR="005E5FC0"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序號</w:t>
            </w:r>
          </w:p>
        </w:tc>
        <w:tc>
          <w:tcPr>
            <w:tcW w:w="340" w:type="dxa"/>
            <w:vAlign w:val="center"/>
            <w:hideMark/>
          </w:tcPr>
          <w:p w14:paraId="40D39A0B" w14:textId="77777777" w:rsidR="005E5FC0" w:rsidRPr="005C77D8" w:rsidRDefault="005E5FC0" w:rsidP="00AA6BF1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單位序號</w:t>
            </w:r>
          </w:p>
        </w:tc>
        <w:tc>
          <w:tcPr>
            <w:tcW w:w="794" w:type="dxa"/>
            <w:vAlign w:val="center"/>
            <w:hideMark/>
          </w:tcPr>
          <w:p w14:paraId="10C97FA0" w14:textId="77777777" w:rsidR="005E5FC0" w:rsidRPr="005C77D8" w:rsidRDefault="005E5FC0" w:rsidP="005E5FC0">
            <w:pPr>
              <w:spacing w:line="240" w:lineRule="exact"/>
              <w:ind w:leftChars="-45" w:left="-108" w:rightChars="-45" w:right="-108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機關(構)名稱</w:t>
            </w:r>
          </w:p>
        </w:tc>
        <w:tc>
          <w:tcPr>
            <w:tcW w:w="1304" w:type="dxa"/>
            <w:vAlign w:val="center"/>
            <w:hideMark/>
          </w:tcPr>
          <w:p w14:paraId="1D31D89F" w14:textId="77777777" w:rsidR="005E5FC0" w:rsidRPr="005C77D8" w:rsidRDefault="005E5FC0" w:rsidP="005E5FC0">
            <w:pPr>
              <w:spacing w:line="240" w:lineRule="exact"/>
              <w:ind w:leftChars="-45" w:left="-108" w:rightChars="-45" w:right="-108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資料名稱</w:t>
            </w:r>
          </w:p>
        </w:tc>
        <w:tc>
          <w:tcPr>
            <w:tcW w:w="964" w:type="dxa"/>
            <w:vAlign w:val="center"/>
            <w:hideMark/>
          </w:tcPr>
          <w:p w14:paraId="1C5007C8" w14:textId="77777777" w:rsidR="005E5FC0" w:rsidRPr="005C77D8" w:rsidRDefault="005E5FC0" w:rsidP="005E5FC0">
            <w:pPr>
              <w:spacing w:line="240" w:lineRule="exact"/>
              <w:ind w:leftChars="-45" w:left="-108" w:rightChars="-45" w:right="-108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使用對象：1.一般民眾2.學術單位3.其他(請填寫身分)</w:t>
            </w:r>
          </w:p>
        </w:tc>
        <w:tc>
          <w:tcPr>
            <w:tcW w:w="2041" w:type="dxa"/>
            <w:vAlign w:val="center"/>
            <w:hideMark/>
          </w:tcPr>
          <w:p w14:paraId="45474A17" w14:textId="77777777" w:rsidR="005E5FC0" w:rsidRPr="005C77D8" w:rsidRDefault="005E5FC0" w:rsidP="005E5FC0">
            <w:pPr>
              <w:spacing w:line="240" w:lineRule="exact"/>
              <w:ind w:leftChars="-45" w:left="-108" w:rightChars="-45" w:right="-108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使用條件：</w:t>
            </w: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br/>
              <w:t>1.收費(補充收費基準資料或於備註欄說明)</w:t>
            </w: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br/>
              <w:t>2.限制利用(請補充說明)</w:t>
            </w: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br/>
              <w:t>3.其他限制條件授權利用(請填寫說明)</w:t>
            </w:r>
          </w:p>
        </w:tc>
        <w:tc>
          <w:tcPr>
            <w:tcW w:w="2324" w:type="dxa"/>
            <w:vAlign w:val="center"/>
            <w:hideMark/>
          </w:tcPr>
          <w:p w14:paraId="5AF2244D" w14:textId="77777777" w:rsidR="005E5FC0" w:rsidRPr="005C77D8" w:rsidRDefault="005E5FC0" w:rsidP="005E5FC0">
            <w:pPr>
              <w:spacing w:line="240" w:lineRule="exact"/>
              <w:ind w:leftChars="-45" w:left="-108" w:rightChars="-37" w:right="-89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授權條款網址</w:t>
            </w:r>
          </w:p>
        </w:tc>
        <w:tc>
          <w:tcPr>
            <w:tcW w:w="3798" w:type="dxa"/>
            <w:vAlign w:val="center"/>
            <w:hideMark/>
          </w:tcPr>
          <w:p w14:paraId="166796E9" w14:textId="59E92EFF" w:rsidR="005E5FC0" w:rsidRPr="005C77D8" w:rsidRDefault="005E5FC0" w:rsidP="005E5FC0">
            <w:pPr>
              <w:spacing w:line="240" w:lineRule="exact"/>
              <w:ind w:leftChars="-52" w:left="-125" w:rightChars="-41" w:right="-98"/>
              <w:jc w:val="both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主要欄位說明(可寫資料庫表格綱要table schema欄位中文名稱)</w:t>
            </w:r>
          </w:p>
        </w:tc>
        <w:tc>
          <w:tcPr>
            <w:tcW w:w="1701" w:type="dxa"/>
            <w:vAlign w:val="center"/>
            <w:hideMark/>
          </w:tcPr>
          <w:p w14:paraId="1F152291" w14:textId="601B38FA" w:rsidR="005E5FC0" w:rsidRPr="005C77D8" w:rsidRDefault="005E5FC0" w:rsidP="005E5FC0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資料申請或收費資訊網址</w:t>
            </w:r>
          </w:p>
        </w:tc>
        <w:tc>
          <w:tcPr>
            <w:tcW w:w="3005" w:type="dxa"/>
            <w:vAlign w:val="center"/>
            <w:hideMark/>
          </w:tcPr>
          <w:p w14:paraId="08DBD7D1" w14:textId="77777777" w:rsidR="005E5FC0" w:rsidRPr="005C77D8" w:rsidRDefault="005E5FC0" w:rsidP="005E5FC0">
            <w:pPr>
              <w:spacing w:line="240" w:lineRule="exact"/>
              <w:jc w:val="center"/>
              <w:rPr>
                <w:rFonts w:ascii="微軟正黑體" w:eastAsia="微軟正黑體" w:hAnsi="微軟正黑體"/>
                <w:b/>
                <w:bCs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b/>
                <w:bCs/>
                <w:sz w:val="18"/>
                <w:szCs w:val="18"/>
              </w:rPr>
              <w:t>備註(收費標準或相關補充說明)</w:t>
            </w:r>
          </w:p>
        </w:tc>
      </w:tr>
      <w:tr w:rsidR="006B0E06" w:rsidRPr="005C77D8" w14:paraId="25A167BC" w14:textId="77777777" w:rsidTr="004A41D2">
        <w:trPr>
          <w:trHeight w:val="3687"/>
          <w:jc w:val="center"/>
        </w:trPr>
        <w:tc>
          <w:tcPr>
            <w:tcW w:w="340" w:type="dxa"/>
            <w:vAlign w:val="center"/>
            <w:hideMark/>
          </w:tcPr>
          <w:p w14:paraId="2CBEF1A5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340" w:type="dxa"/>
            <w:vAlign w:val="center"/>
          </w:tcPr>
          <w:p w14:paraId="344916E4" w14:textId="5DAA3689" w:rsidR="006B0E06" w:rsidRPr="005C77D8" w:rsidRDefault="006B0E06" w:rsidP="006B0E06">
            <w:pPr>
              <w:spacing w:line="2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14:paraId="72FFFB65" w14:textId="30E6346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經濟部商業發展署</w:t>
            </w:r>
          </w:p>
        </w:tc>
        <w:tc>
          <w:tcPr>
            <w:tcW w:w="1304" w:type="dxa"/>
            <w:vAlign w:val="center"/>
          </w:tcPr>
          <w:p w14:paraId="615C5856" w14:textId="5CA9929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公司登記基本資料</w:t>
            </w:r>
          </w:p>
        </w:tc>
        <w:tc>
          <w:tcPr>
            <w:tcW w:w="964" w:type="dxa"/>
            <w:vAlign w:val="center"/>
          </w:tcPr>
          <w:p w14:paraId="2EB5C4D1" w14:textId="36A834B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1,2,3 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0E4C5D25" w14:textId="52C514D0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229E1867" w14:textId="6B2AC82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https://gcis.nat.gov.tw/elaw/lawDtlAction.do?method=viewLaw&amp;pk=23</w:t>
            </w:r>
          </w:p>
        </w:tc>
        <w:tc>
          <w:tcPr>
            <w:tcW w:w="3798" w:type="dxa"/>
            <w:vAlign w:val="center"/>
          </w:tcPr>
          <w:p w14:paraId="261AF798" w14:textId="3358DF2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一、公司統一編號。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二、公司名稱。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三、所營事業。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四、公司所在地。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五、執行業務或代表公司之股東。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六、董事、監察人姓名及持股。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七、經理人姓名。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八、資本總額或實收資本額。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九、核准設立登記日期。</w:t>
            </w:r>
          </w:p>
        </w:tc>
        <w:tc>
          <w:tcPr>
            <w:tcW w:w="1701" w:type="dxa"/>
            <w:vAlign w:val="center"/>
          </w:tcPr>
          <w:p w14:paraId="73994354" w14:textId="3410692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https://gcis.nat.gov.tw/mainNew/subclassNAction.do?method=getFile&amp;pk=53</w:t>
            </w:r>
          </w:p>
        </w:tc>
        <w:tc>
          <w:tcPr>
            <w:tcW w:w="3005" w:type="dxa"/>
            <w:vAlign w:val="center"/>
          </w:tcPr>
          <w:p w14:paraId="59B8E7CC" w14:textId="0DFE6A2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本項公司登記基本資料之依法可公開之資料，已製成開放資料供民眾應用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http://data.gcis.nat.gov.tw)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，並已同步至政府開放資料平台。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2.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本收費法規係針對民眾不會使用開放資料應用，依民眾需求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客製所提供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之資料。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3.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收費基準依公司登記規費收費準則第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條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: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申請主管機關以電腦報表或申請人自備之磁帶抄錄資料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F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: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主要欄位說明計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項資料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，除應繳納電腦基本抄錄費五千元外，抄錄家數超過五百家時，每增加抄錄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一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公司另繳納抄錄費十元。</w:t>
            </w:r>
          </w:p>
        </w:tc>
      </w:tr>
      <w:tr w:rsidR="006B0E06" w:rsidRPr="005C77D8" w14:paraId="56D924F4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25D5C2A4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1498D690" w14:textId="78E6F697" w:rsidR="006B0E06" w:rsidRPr="005C77D8" w:rsidRDefault="006B0E06" w:rsidP="006B0E06">
            <w:pPr>
              <w:spacing w:line="2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14:paraId="466C02A4" w14:textId="0913F69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經濟部商業發展署</w:t>
            </w:r>
          </w:p>
        </w:tc>
        <w:tc>
          <w:tcPr>
            <w:tcW w:w="1304" w:type="dxa"/>
            <w:vAlign w:val="center"/>
          </w:tcPr>
          <w:p w14:paraId="38AE2D7D" w14:textId="7ED3108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商業登記資本資料</w:t>
            </w:r>
          </w:p>
        </w:tc>
        <w:tc>
          <w:tcPr>
            <w:tcW w:w="964" w:type="dxa"/>
            <w:vAlign w:val="center"/>
          </w:tcPr>
          <w:p w14:paraId="0D13DB12" w14:textId="6223C3F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1,2,3 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4DC80007" w14:textId="664FC775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0CB5F91E" w14:textId="2BAB15B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https://gcis.nat.gov.tw/elaw/lawDtlAction.do?method=viewLaw&amp;pk=91</w:t>
            </w:r>
          </w:p>
        </w:tc>
        <w:tc>
          <w:tcPr>
            <w:tcW w:w="3798" w:type="dxa"/>
            <w:vAlign w:val="center"/>
          </w:tcPr>
          <w:p w14:paraId="3C22AEF1" w14:textId="46A8460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一、商業統一編號。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二、名稱。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三、組織。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四、所營業務。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五、資本額。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六、所在地。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七、負責人姓名及出資額。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八、合夥組織者，其合夥人之姓名及出資額。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九、分支機構之名稱、所在地及經理人之姓名。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r w:rsidRPr="006B0E06">
              <w:rPr>
                <w:rFonts w:eastAsia="微軟正黑體" w:cstheme="minorHAnsi"/>
                <w:sz w:val="18"/>
                <w:szCs w:val="18"/>
              </w:rPr>
              <w:t>十、核准設立登記日期。</w:t>
            </w:r>
          </w:p>
        </w:tc>
        <w:tc>
          <w:tcPr>
            <w:tcW w:w="1701" w:type="dxa"/>
            <w:vAlign w:val="center"/>
          </w:tcPr>
          <w:p w14:paraId="199E327D" w14:textId="6A2DFDE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業務係由各縣市政府主辦</w:t>
            </w:r>
          </w:p>
        </w:tc>
        <w:tc>
          <w:tcPr>
            <w:tcW w:w="3005" w:type="dxa"/>
            <w:vAlign w:val="center"/>
          </w:tcPr>
          <w:p w14:paraId="65039E34" w14:textId="332F38B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本項商業登記基本資料之依法可公開之資料，已製成開放資料供民眾應用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http://data.gcis.nat.gov.tw)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，並已同步至政府開放資料平台。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2.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本收費法規係針對民眾不會使用開放資料應用，依民眾需求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客製所提供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之資料。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3.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收費基準依商業登記規費收費準則第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條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: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申請商業所在地直轄市、縣（市）主管機關以列印輸出、電子郵件傳送、電子儲存媒體離線交付等形式，提供或傳輸下列資料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F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: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主要欄位說明計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項資料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,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申請第九款分支機構資料者，每一分支機構以一家計算。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，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除應繳納電腦基本複製費新臺幣五千元外，提供或傳輸家數超過五百家時，每增加提供或傳輸一家，另繳納複製費新臺幣十元。</w:t>
            </w:r>
          </w:p>
        </w:tc>
      </w:tr>
      <w:tr w:rsidR="006B0E06" w:rsidRPr="005C77D8" w14:paraId="5743CC7E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6835F287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78A601CD" w14:textId="53F8F74A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14:paraId="13A010BC" w14:textId="355E9E3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經濟部統計處</w:t>
            </w:r>
          </w:p>
        </w:tc>
        <w:tc>
          <w:tcPr>
            <w:tcW w:w="1304" w:type="dxa"/>
            <w:vAlign w:val="center"/>
          </w:tcPr>
          <w:p w14:paraId="7EAEA820" w14:textId="3275896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工廠名錄基本資料</w:t>
            </w:r>
          </w:p>
        </w:tc>
        <w:tc>
          <w:tcPr>
            <w:tcW w:w="964" w:type="dxa"/>
            <w:vAlign w:val="center"/>
          </w:tcPr>
          <w:p w14:paraId="0D74DDCC" w14:textId="4999DB56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</w:p>
        </w:tc>
        <w:tc>
          <w:tcPr>
            <w:tcW w:w="2041" w:type="dxa"/>
            <w:vAlign w:val="center"/>
          </w:tcPr>
          <w:p w14:paraId="576D8C7C" w14:textId="0C8EA0D0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20B365CA" w14:textId="030EED0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https://www.moea.gov.tw/MNS/dos/content/SubMenu.aspx?menu_id=12928</w:t>
            </w:r>
          </w:p>
        </w:tc>
        <w:tc>
          <w:tcPr>
            <w:tcW w:w="3798" w:type="dxa"/>
            <w:vAlign w:val="center"/>
          </w:tcPr>
          <w:p w14:paraId="1D54A9B6" w14:textId="1E67301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工廠名錄基本資料</w:t>
            </w:r>
          </w:p>
        </w:tc>
        <w:tc>
          <w:tcPr>
            <w:tcW w:w="1701" w:type="dxa"/>
            <w:vAlign w:val="center"/>
          </w:tcPr>
          <w:p w14:paraId="53FF6EDA" w14:textId="1AA4F66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https://www.moea.gov.tw/MNS/dos/content/Content.aspx?menu_id=6988</w:t>
            </w:r>
          </w:p>
        </w:tc>
        <w:tc>
          <w:tcPr>
            <w:tcW w:w="3005" w:type="dxa"/>
            <w:vAlign w:val="center"/>
          </w:tcPr>
          <w:p w14:paraId="094C82D5" w14:textId="0DE818E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統計資訊收費標準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詳左列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3490246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019E34A1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D55B86A" w14:textId="57C3CA69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14:paraId="4C908FA1" w14:textId="36831A7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經濟部統計處</w:t>
            </w:r>
          </w:p>
        </w:tc>
        <w:tc>
          <w:tcPr>
            <w:tcW w:w="1304" w:type="dxa"/>
            <w:vAlign w:val="center"/>
          </w:tcPr>
          <w:p w14:paraId="60E2DFA7" w14:textId="58E1476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工廠校正及營運調查統計資料</w:t>
            </w:r>
          </w:p>
        </w:tc>
        <w:tc>
          <w:tcPr>
            <w:tcW w:w="964" w:type="dxa"/>
            <w:vAlign w:val="center"/>
          </w:tcPr>
          <w:p w14:paraId="7AAAE8D3" w14:textId="3BF4A8D6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</w:p>
        </w:tc>
        <w:tc>
          <w:tcPr>
            <w:tcW w:w="2041" w:type="dxa"/>
            <w:vAlign w:val="center"/>
          </w:tcPr>
          <w:p w14:paraId="09B2DAB8" w14:textId="3098EB40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2D7D8642" w14:textId="27D227F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https://www.moea.gov.tw/MNS/dos/content/SubMenu.aspx?menu_id=12928</w:t>
            </w:r>
          </w:p>
        </w:tc>
        <w:tc>
          <w:tcPr>
            <w:tcW w:w="3798" w:type="dxa"/>
            <w:vAlign w:val="center"/>
          </w:tcPr>
          <w:p w14:paraId="43945B68" w14:textId="476904D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工廠校正及營運調查統計資料</w:t>
            </w:r>
          </w:p>
        </w:tc>
        <w:tc>
          <w:tcPr>
            <w:tcW w:w="1701" w:type="dxa"/>
            <w:vAlign w:val="center"/>
          </w:tcPr>
          <w:p w14:paraId="2D837EEC" w14:textId="282C3EB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https://www.moea.gov.tw/MNS/dos/content/Content.aspx?menu_id=6988</w:t>
            </w:r>
          </w:p>
        </w:tc>
        <w:tc>
          <w:tcPr>
            <w:tcW w:w="3005" w:type="dxa"/>
            <w:vAlign w:val="center"/>
          </w:tcPr>
          <w:p w14:paraId="28A8EAEB" w14:textId="5C33522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統計資訊收費標準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詳左列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32CA4B07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5C4DABB5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AC11E4A" w14:textId="3B140BD5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14:paraId="4DB3C710" w14:textId="130696B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經濟部統計處</w:t>
            </w:r>
          </w:p>
        </w:tc>
        <w:tc>
          <w:tcPr>
            <w:tcW w:w="1304" w:type="dxa"/>
            <w:vAlign w:val="center"/>
          </w:tcPr>
          <w:p w14:paraId="04E883E9" w14:textId="09F6C0D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工業產銷存指數資料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-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按月轉錄至目前之全部資料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計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次資料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964" w:type="dxa"/>
            <w:vAlign w:val="center"/>
          </w:tcPr>
          <w:p w14:paraId="671945FA" w14:textId="45DE1DD8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</w:p>
        </w:tc>
        <w:tc>
          <w:tcPr>
            <w:tcW w:w="2041" w:type="dxa"/>
            <w:vAlign w:val="center"/>
          </w:tcPr>
          <w:p w14:paraId="4F9E7AD6" w14:textId="28482088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0DDB369E" w14:textId="2290EF9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https://www.moea.gov.tw/MNS/dos/content/SubMenu.aspx?menu_id=12928</w:t>
            </w:r>
          </w:p>
        </w:tc>
        <w:tc>
          <w:tcPr>
            <w:tcW w:w="3798" w:type="dxa"/>
            <w:vAlign w:val="center"/>
          </w:tcPr>
          <w:p w14:paraId="2DCAFAD4" w14:textId="07A8CC8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工業產銷存指數資料</w:t>
            </w:r>
          </w:p>
        </w:tc>
        <w:tc>
          <w:tcPr>
            <w:tcW w:w="1701" w:type="dxa"/>
            <w:vAlign w:val="center"/>
          </w:tcPr>
          <w:p w14:paraId="5F057007" w14:textId="396B307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https://www.moea.gov.tw/MNS/dos/content/Content.aspx?menu_id=6988</w:t>
            </w:r>
          </w:p>
        </w:tc>
        <w:tc>
          <w:tcPr>
            <w:tcW w:w="3005" w:type="dxa"/>
            <w:vAlign w:val="center"/>
          </w:tcPr>
          <w:p w14:paraId="6EA7B4A7" w14:textId="66666A3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統計資訊收費標準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詳左列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057B2B60" w14:textId="77777777" w:rsidTr="004A41D2">
        <w:trPr>
          <w:trHeight w:val="1123"/>
          <w:jc w:val="center"/>
        </w:trPr>
        <w:tc>
          <w:tcPr>
            <w:tcW w:w="340" w:type="dxa"/>
            <w:vAlign w:val="center"/>
          </w:tcPr>
          <w:p w14:paraId="19C96A86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5F085146" w14:textId="32CE809A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14:paraId="5D22C5EA" w14:textId="3D5DD5F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經濟部統計處</w:t>
            </w:r>
          </w:p>
        </w:tc>
        <w:tc>
          <w:tcPr>
            <w:tcW w:w="1304" w:type="dxa"/>
            <w:vAlign w:val="center"/>
          </w:tcPr>
          <w:p w14:paraId="1A0F99E5" w14:textId="65CA3EC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工業產銷存指數資料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-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單次轉錄截至目前之全部資料</w:t>
            </w:r>
          </w:p>
        </w:tc>
        <w:tc>
          <w:tcPr>
            <w:tcW w:w="964" w:type="dxa"/>
            <w:vAlign w:val="center"/>
          </w:tcPr>
          <w:p w14:paraId="638FB1A4" w14:textId="7370B575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</w:p>
        </w:tc>
        <w:tc>
          <w:tcPr>
            <w:tcW w:w="2041" w:type="dxa"/>
            <w:vAlign w:val="center"/>
          </w:tcPr>
          <w:p w14:paraId="1A9EDD69" w14:textId="61E79291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5BA0D025" w14:textId="5C639E3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https://www.moea.gov.tw/MNS/dos/content/SubMenu.aspx?menu_id=12928</w:t>
            </w:r>
          </w:p>
        </w:tc>
        <w:tc>
          <w:tcPr>
            <w:tcW w:w="3798" w:type="dxa"/>
            <w:vAlign w:val="center"/>
          </w:tcPr>
          <w:p w14:paraId="435E14D3" w14:textId="78C0E66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工業產銷存指數資料</w:t>
            </w:r>
          </w:p>
        </w:tc>
        <w:tc>
          <w:tcPr>
            <w:tcW w:w="1701" w:type="dxa"/>
            <w:vAlign w:val="center"/>
          </w:tcPr>
          <w:p w14:paraId="0B51C663" w14:textId="03CD652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https://www.moea.gov.tw/MNS/dos/content/Content.aspx?menu_id=6988</w:t>
            </w:r>
          </w:p>
        </w:tc>
        <w:tc>
          <w:tcPr>
            <w:tcW w:w="3005" w:type="dxa"/>
            <w:vAlign w:val="center"/>
          </w:tcPr>
          <w:p w14:paraId="5B346E5F" w14:textId="08AD127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統計資訊收費標準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詳左列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5588D388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3C91AACC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3B52300C" w14:textId="474E4F8E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14:paraId="5B0A1154" w14:textId="1FE7DE8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經濟部統計處</w:t>
            </w:r>
          </w:p>
        </w:tc>
        <w:tc>
          <w:tcPr>
            <w:tcW w:w="1304" w:type="dxa"/>
            <w:vAlign w:val="center"/>
          </w:tcPr>
          <w:p w14:paraId="2C479C9B" w14:textId="1B91443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工業產品群資料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-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按月轉錄至目前之全部資料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計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次資料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964" w:type="dxa"/>
            <w:vAlign w:val="center"/>
          </w:tcPr>
          <w:p w14:paraId="524FBF06" w14:textId="1C4F5427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</w:p>
        </w:tc>
        <w:tc>
          <w:tcPr>
            <w:tcW w:w="2041" w:type="dxa"/>
            <w:vAlign w:val="center"/>
          </w:tcPr>
          <w:p w14:paraId="5860256A" w14:textId="285E03CA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7B884459" w14:textId="3344E9B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https://www.moea.gov.tw/MNS/dos/content/SubMenu.aspx?menu_id=12928</w:t>
            </w:r>
          </w:p>
        </w:tc>
        <w:tc>
          <w:tcPr>
            <w:tcW w:w="3798" w:type="dxa"/>
            <w:vAlign w:val="center"/>
          </w:tcPr>
          <w:p w14:paraId="35B2F94D" w14:textId="673F288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工業產品群資料</w:t>
            </w:r>
          </w:p>
        </w:tc>
        <w:tc>
          <w:tcPr>
            <w:tcW w:w="1701" w:type="dxa"/>
            <w:vAlign w:val="center"/>
          </w:tcPr>
          <w:p w14:paraId="2E12D943" w14:textId="41641BC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https://www.moea.gov.tw/MNS/dos/content/Content.aspx?menu_id=6988</w:t>
            </w:r>
          </w:p>
        </w:tc>
        <w:tc>
          <w:tcPr>
            <w:tcW w:w="3005" w:type="dxa"/>
            <w:vAlign w:val="center"/>
          </w:tcPr>
          <w:p w14:paraId="2425B476" w14:textId="17795D6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統計資訊收費標準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詳左列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56D5B627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1FAF8C74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CABF224" w14:textId="0E624CB3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14:paraId="5B752B2A" w14:textId="667876B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經濟部統計處</w:t>
            </w:r>
          </w:p>
        </w:tc>
        <w:tc>
          <w:tcPr>
            <w:tcW w:w="1304" w:type="dxa"/>
            <w:vAlign w:val="center"/>
          </w:tcPr>
          <w:p w14:paraId="3905CD2A" w14:textId="7141722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工業產品群資料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-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單次轉錄截至目前之全部資料</w:t>
            </w:r>
          </w:p>
        </w:tc>
        <w:tc>
          <w:tcPr>
            <w:tcW w:w="964" w:type="dxa"/>
            <w:vAlign w:val="center"/>
          </w:tcPr>
          <w:p w14:paraId="2E9C951B" w14:textId="5EB9AA20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</w:p>
        </w:tc>
        <w:tc>
          <w:tcPr>
            <w:tcW w:w="2041" w:type="dxa"/>
            <w:vAlign w:val="center"/>
          </w:tcPr>
          <w:p w14:paraId="48110646" w14:textId="59C0B5B5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502A809F" w14:textId="33D5852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https://www.moea.gov.tw/MNS/dos/content/SubMenu.aspx?menu_id=12928</w:t>
            </w:r>
          </w:p>
        </w:tc>
        <w:tc>
          <w:tcPr>
            <w:tcW w:w="3798" w:type="dxa"/>
            <w:vAlign w:val="center"/>
          </w:tcPr>
          <w:p w14:paraId="099541C3" w14:textId="236E1BC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工業產品群資料</w:t>
            </w:r>
          </w:p>
        </w:tc>
        <w:tc>
          <w:tcPr>
            <w:tcW w:w="1701" w:type="dxa"/>
            <w:vAlign w:val="center"/>
          </w:tcPr>
          <w:p w14:paraId="3E087BD4" w14:textId="0E7FA46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https://www.moea.gov.tw/MNS/dos/content/Content.aspx?menu_id=6988</w:t>
            </w:r>
          </w:p>
        </w:tc>
        <w:tc>
          <w:tcPr>
            <w:tcW w:w="3005" w:type="dxa"/>
            <w:vAlign w:val="center"/>
          </w:tcPr>
          <w:p w14:paraId="66835160" w14:textId="2408A16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統計資訊收費標準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詳左列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2102BB8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65F093FA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5969D81A" w14:textId="362014A0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14:paraId="4C944811" w14:textId="0AEBEBB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經濟部統計處</w:t>
            </w:r>
          </w:p>
        </w:tc>
        <w:tc>
          <w:tcPr>
            <w:tcW w:w="1304" w:type="dxa"/>
            <w:vAlign w:val="center"/>
          </w:tcPr>
          <w:p w14:paraId="6F9DA038" w14:textId="073813B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依特殊需求另行產製</w:t>
            </w:r>
          </w:p>
        </w:tc>
        <w:tc>
          <w:tcPr>
            <w:tcW w:w="964" w:type="dxa"/>
            <w:vAlign w:val="center"/>
          </w:tcPr>
          <w:p w14:paraId="0D1881B4" w14:textId="1FF2FAD9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</w:p>
        </w:tc>
        <w:tc>
          <w:tcPr>
            <w:tcW w:w="2041" w:type="dxa"/>
            <w:vAlign w:val="center"/>
          </w:tcPr>
          <w:p w14:paraId="00348586" w14:textId="33A09729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79F322D1" w14:textId="012A377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https://www.moea.gov.tw/MNS/dos/content/SubMenu.aspx?menu_id=12928</w:t>
            </w:r>
          </w:p>
        </w:tc>
        <w:tc>
          <w:tcPr>
            <w:tcW w:w="3798" w:type="dxa"/>
            <w:vAlign w:val="center"/>
          </w:tcPr>
          <w:p w14:paraId="7F8BB485" w14:textId="7A4F031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量身訂做</w:t>
            </w:r>
          </w:p>
        </w:tc>
        <w:tc>
          <w:tcPr>
            <w:tcW w:w="1701" w:type="dxa"/>
            <w:vAlign w:val="center"/>
          </w:tcPr>
          <w:p w14:paraId="2D993FA3" w14:textId="7A3CB0C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https://www.moea.gov.tw/MNS/dos/content/Content.aspx?menu_id=6988</w:t>
            </w:r>
          </w:p>
        </w:tc>
        <w:tc>
          <w:tcPr>
            <w:tcW w:w="3005" w:type="dxa"/>
            <w:vAlign w:val="center"/>
          </w:tcPr>
          <w:p w14:paraId="6B2B2AA7" w14:textId="0566547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統計資訊收費標準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詳左列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473A5136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640B5F1F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34D161C" w14:textId="5DE55DC4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14:paraId="5F55EE96" w14:textId="7BB8869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7EAED617" w14:textId="3415F45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分雨量</w:t>
            </w:r>
          </w:p>
        </w:tc>
        <w:tc>
          <w:tcPr>
            <w:tcW w:w="964" w:type="dxa"/>
            <w:vAlign w:val="center"/>
          </w:tcPr>
          <w:p w14:paraId="14583C40" w14:textId="69DE4B0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180C1B86" w14:textId="64566552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2388A6F8" w14:textId="1E6841E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4C7A2FEA" w14:textId="6CCDBCA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站號、氣象局站號、站名、年、月、日、時、分、雨量</w:t>
            </w:r>
          </w:p>
        </w:tc>
        <w:tc>
          <w:tcPr>
            <w:tcW w:w="1701" w:type="dxa"/>
            <w:vAlign w:val="center"/>
          </w:tcPr>
          <w:p w14:paraId="068D0A37" w14:textId="3B1BA05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6BCD8A2A" w14:textId="6E0F9C6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07A808E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6BA8C874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451EE87A" w14:textId="5C68A00A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14:paraId="4DC95E2C" w14:textId="2F0546B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412E8D42" w14:textId="0A4485F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時雨量</w:t>
            </w:r>
          </w:p>
        </w:tc>
        <w:tc>
          <w:tcPr>
            <w:tcW w:w="964" w:type="dxa"/>
            <w:vAlign w:val="center"/>
          </w:tcPr>
          <w:p w14:paraId="31EDFD8F" w14:textId="2FCF91C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122535F6" w14:textId="26DDBE12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3893DE22" w14:textId="38D8513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1BBD87EF" w14:textId="3C421C3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站號、氣象局站號、站名、觀測日期、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時雨量</w:t>
            </w:r>
          </w:p>
        </w:tc>
        <w:tc>
          <w:tcPr>
            <w:tcW w:w="1701" w:type="dxa"/>
            <w:vAlign w:val="center"/>
          </w:tcPr>
          <w:p w14:paraId="51149D89" w14:textId="2EDAE0B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1EEC7613" w14:textId="54FBF2A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66FC0C9C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3696F0D3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57A1AA5D" w14:textId="1E05D379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14:paraId="70119836" w14:textId="77B684D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6E093511" w14:textId="18B5316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日雨量</w:t>
            </w:r>
          </w:p>
        </w:tc>
        <w:tc>
          <w:tcPr>
            <w:tcW w:w="964" w:type="dxa"/>
            <w:vAlign w:val="center"/>
          </w:tcPr>
          <w:p w14:paraId="7245CB47" w14:textId="401F55B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7A94579A" w14:textId="2E2FED81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27F1B60B" w14:textId="32A0349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7EE18AA6" w14:textId="03CE120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站名、站號、氣象局站號、年份、月份、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</w:t>
            </w:r>
          </w:p>
        </w:tc>
        <w:tc>
          <w:tcPr>
            <w:tcW w:w="1701" w:type="dxa"/>
            <w:vAlign w:val="center"/>
          </w:tcPr>
          <w:p w14:paraId="2D910D86" w14:textId="6B5C792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30C0940A" w14:textId="6F72B73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495776FE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0273F183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3504DD1F" w14:textId="0B547B3E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14:paraId="16A3C063" w14:textId="42B07B4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23186371" w14:textId="3C9A999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月雨量</w:t>
            </w:r>
          </w:p>
        </w:tc>
        <w:tc>
          <w:tcPr>
            <w:tcW w:w="964" w:type="dxa"/>
            <w:vAlign w:val="center"/>
          </w:tcPr>
          <w:p w14:paraId="79ABB8D8" w14:textId="1DD3AAE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4BDF2BA8" w14:textId="2FBEA64D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4B9AA92B" w14:textId="2557D40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0758A7FF" w14:textId="3638032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站號、氣象局站號、站名、年、月、雨量</w:t>
            </w:r>
          </w:p>
        </w:tc>
        <w:tc>
          <w:tcPr>
            <w:tcW w:w="1701" w:type="dxa"/>
            <w:vAlign w:val="center"/>
          </w:tcPr>
          <w:p w14:paraId="6F319F26" w14:textId="7914E7C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5DB379E0" w14:textId="35ECC57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0E6F4F03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3D4C23BB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D038A43" w14:textId="7CB4B3B7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14:paraId="7BDBF132" w14:textId="15387D7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3FC10898" w14:textId="1FB34BA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雨量加值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964" w:type="dxa"/>
            <w:vAlign w:val="center"/>
          </w:tcPr>
          <w:p w14:paraId="6B738BC1" w14:textId="6D64C98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4AC55177" w14:textId="300B8B02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0ED320DE" w14:textId="5200CE1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54A0A7EF" w14:textId="1C0AA2F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站名、站號、氣象局站號、年份、年最大一日降雨量、年最大一日降雨量發生日、年最大二日降雨量、年最大二日降雨量發生日、年最大三日降雨量、年最大三日降雨量發生日</w:t>
            </w:r>
          </w:p>
        </w:tc>
        <w:tc>
          <w:tcPr>
            <w:tcW w:w="1701" w:type="dxa"/>
            <w:vAlign w:val="center"/>
          </w:tcPr>
          <w:p w14:paraId="32575A03" w14:textId="42E1308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5C24E4ED" w14:textId="5FDFD94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3E4C82EC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6692CCD1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8C8618B" w14:textId="5DC94749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14:paraId="2A52CF63" w14:textId="7368253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45EAE427" w14:textId="5D6A73B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雨量加值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14:paraId="5F3F882E" w14:textId="162279C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235828A6" w14:textId="62930253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081C3D47" w14:textId="24E1C21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3E677F85" w14:textId="5A0B958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站名、站號、氣象局站號、年份、連續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180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240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360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720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1080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1440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2880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4320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</w:t>
            </w:r>
          </w:p>
        </w:tc>
        <w:tc>
          <w:tcPr>
            <w:tcW w:w="1701" w:type="dxa"/>
            <w:vAlign w:val="center"/>
          </w:tcPr>
          <w:p w14:paraId="2393EA09" w14:textId="5419FF7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7C861124" w14:textId="19F34AA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3A187ED5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42A06432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1E30BD2A" w14:textId="66227F5A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14:paraId="4ED5B66B" w14:textId="350CC14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77C40F9E" w14:textId="79BD0F9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時水位</w:t>
            </w:r>
          </w:p>
        </w:tc>
        <w:tc>
          <w:tcPr>
            <w:tcW w:w="964" w:type="dxa"/>
            <w:vAlign w:val="center"/>
          </w:tcPr>
          <w:p w14:paraId="37981E0E" w14:textId="0C30849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61C5CA16" w14:textId="717FEED4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7BE6A75F" w14:textId="426DFD2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5AAFF19A" w14:textId="30AB401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站名、站號、觀測日期、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</w:t>
            </w:r>
          </w:p>
        </w:tc>
        <w:tc>
          <w:tcPr>
            <w:tcW w:w="1701" w:type="dxa"/>
            <w:vAlign w:val="center"/>
          </w:tcPr>
          <w:p w14:paraId="2AD49828" w14:textId="17EFD92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38DE0FFF" w14:textId="6C79854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6A7FFF63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425AE9A2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34C1CA56" w14:textId="7D7ED5BB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14:paraId="097C20F5" w14:textId="3B3E380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7A091710" w14:textId="2F12AAC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雨量加值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</w:t>
            </w:r>
          </w:p>
        </w:tc>
        <w:tc>
          <w:tcPr>
            <w:tcW w:w="964" w:type="dxa"/>
            <w:vAlign w:val="center"/>
          </w:tcPr>
          <w:p w14:paraId="49C6CCA1" w14:textId="005E654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6AA5143A" w14:textId="675CC1C0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5A05E9CF" w14:textId="4CBBCA0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2FE783E4" w14:textId="0F8814E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站名、站號、氣象局站號、年份、連續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60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分鐘最大降雨、起始時間、結束時間、連續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90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分鐘最大降雨、起始時間、結束時間</w:t>
            </w:r>
          </w:p>
        </w:tc>
        <w:tc>
          <w:tcPr>
            <w:tcW w:w="1701" w:type="dxa"/>
            <w:vAlign w:val="center"/>
          </w:tcPr>
          <w:p w14:paraId="5FBB8590" w14:textId="6FC68CC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37FFC6F2" w14:textId="4F237DA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1B9763B8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2642D8A7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6D7E4A45" w14:textId="1CDF7E17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9</w:t>
            </w:r>
          </w:p>
        </w:tc>
        <w:tc>
          <w:tcPr>
            <w:tcW w:w="794" w:type="dxa"/>
            <w:vAlign w:val="center"/>
          </w:tcPr>
          <w:p w14:paraId="20F41D79" w14:textId="290AC55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501B6DB8" w14:textId="4C74285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日水位</w:t>
            </w:r>
          </w:p>
        </w:tc>
        <w:tc>
          <w:tcPr>
            <w:tcW w:w="964" w:type="dxa"/>
            <w:vAlign w:val="center"/>
          </w:tcPr>
          <w:p w14:paraId="474CFF9D" w14:textId="0208E7B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6FF706B8" w14:textId="649EA3AB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72C9B521" w14:textId="6DDDB2C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3F36AF98" w14:textId="3C0305D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站名、站號、年份、月份、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</w:t>
            </w:r>
          </w:p>
        </w:tc>
        <w:tc>
          <w:tcPr>
            <w:tcW w:w="1701" w:type="dxa"/>
            <w:vAlign w:val="center"/>
          </w:tcPr>
          <w:p w14:paraId="2FFB36C2" w14:textId="2A941C8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53707077" w14:textId="71E5C6D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644968A0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4DAF4884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587DCA64" w14:textId="41CDA486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10</w:t>
            </w:r>
          </w:p>
        </w:tc>
        <w:tc>
          <w:tcPr>
            <w:tcW w:w="794" w:type="dxa"/>
            <w:vAlign w:val="center"/>
          </w:tcPr>
          <w:p w14:paraId="6CCA4162" w14:textId="114BFA8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263B2B63" w14:textId="0563680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月水位</w:t>
            </w:r>
          </w:p>
        </w:tc>
        <w:tc>
          <w:tcPr>
            <w:tcW w:w="964" w:type="dxa"/>
            <w:vAlign w:val="center"/>
          </w:tcPr>
          <w:p w14:paraId="46FC4643" w14:textId="2F5B654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57205540" w14:textId="5474493F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0E735B15" w14:textId="615BC52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7A79FE81" w14:textId="5C8468D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站名、站號、年份、月份、平均水位</w:t>
            </w:r>
          </w:p>
        </w:tc>
        <w:tc>
          <w:tcPr>
            <w:tcW w:w="1701" w:type="dxa"/>
            <w:vAlign w:val="center"/>
          </w:tcPr>
          <w:p w14:paraId="35259ED0" w14:textId="012B07D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7F4A6674" w14:textId="291FE33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57D4CA7B" w14:textId="77777777" w:rsidTr="004A41D2">
        <w:trPr>
          <w:trHeight w:val="1135"/>
          <w:jc w:val="center"/>
        </w:trPr>
        <w:tc>
          <w:tcPr>
            <w:tcW w:w="340" w:type="dxa"/>
            <w:vAlign w:val="center"/>
          </w:tcPr>
          <w:p w14:paraId="1938EC45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37CCDF1F" w14:textId="755391F4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11</w:t>
            </w:r>
          </w:p>
        </w:tc>
        <w:tc>
          <w:tcPr>
            <w:tcW w:w="794" w:type="dxa"/>
            <w:vAlign w:val="center"/>
          </w:tcPr>
          <w:p w14:paraId="499869C0" w14:textId="3395272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771DBB25" w14:textId="42939D7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水位加值</w:t>
            </w:r>
          </w:p>
        </w:tc>
        <w:tc>
          <w:tcPr>
            <w:tcW w:w="964" w:type="dxa"/>
            <w:vAlign w:val="center"/>
          </w:tcPr>
          <w:p w14:paraId="4AA176D2" w14:textId="447FE98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2F584436" w14:textId="454E750E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683D9100" w14:textId="4768B51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1CF08E7C" w14:textId="3AB380D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站名、站號、年份、年平均水位、年最大日平均水位、年最大日平均水位發生日、年最小日平均水位、年最小日平均水位發生日、年最大瞬時水位、年最大瞬時水位發生日</w:t>
            </w:r>
          </w:p>
        </w:tc>
        <w:tc>
          <w:tcPr>
            <w:tcW w:w="1701" w:type="dxa"/>
            <w:vAlign w:val="center"/>
          </w:tcPr>
          <w:p w14:paraId="5396EA96" w14:textId="56E7D16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5FB25787" w14:textId="01FA5B1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44A761CF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390BFF6A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1C525948" w14:textId="79E932EC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14:paraId="1E37E3DE" w14:textId="4A88D7D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612D84C7" w14:textId="4C68951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時流量</w:t>
            </w:r>
          </w:p>
        </w:tc>
        <w:tc>
          <w:tcPr>
            <w:tcW w:w="964" w:type="dxa"/>
            <w:vAlign w:val="center"/>
          </w:tcPr>
          <w:p w14:paraId="2A4BAAEC" w14:textId="26E7C95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33E8F767" w14:textId="76108D92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0B67F1D4" w14:textId="42340EC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2DB50977" w14:textId="394437C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站名、站號、觀測日期、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</w:t>
            </w:r>
          </w:p>
        </w:tc>
        <w:tc>
          <w:tcPr>
            <w:tcW w:w="1701" w:type="dxa"/>
            <w:vAlign w:val="center"/>
          </w:tcPr>
          <w:p w14:paraId="1538DD98" w14:textId="13B5E45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4199CF02" w14:textId="37EBC5D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4EBDF36" w14:textId="77777777" w:rsidTr="00031D2A">
        <w:trPr>
          <w:trHeight w:val="85"/>
          <w:jc w:val="center"/>
        </w:trPr>
        <w:tc>
          <w:tcPr>
            <w:tcW w:w="340" w:type="dxa"/>
            <w:vAlign w:val="center"/>
          </w:tcPr>
          <w:p w14:paraId="55D9DF31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2544893" w14:textId="087ADD5D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13</w:t>
            </w:r>
          </w:p>
        </w:tc>
        <w:tc>
          <w:tcPr>
            <w:tcW w:w="794" w:type="dxa"/>
            <w:vAlign w:val="center"/>
          </w:tcPr>
          <w:p w14:paraId="1670E6DA" w14:textId="3CAB55C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0454FC8F" w14:textId="4D66388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日流量</w:t>
            </w:r>
          </w:p>
        </w:tc>
        <w:tc>
          <w:tcPr>
            <w:tcW w:w="964" w:type="dxa"/>
            <w:vAlign w:val="center"/>
          </w:tcPr>
          <w:p w14:paraId="4B69B8BD" w14:textId="5EFC62D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31E10CBE" w14:textId="586775A2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21B2A5F3" w14:textId="143E641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5D951558" w14:textId="688C18B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站名、站號、年份、月份、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</w:t>
            </w:r>
          </w:p>
        </w:tc>
        <w:tc>
          <w:tcPr>
            <w:tcW w:w="1701" w:type="dxa"/>
            <w:vAlign w:val="center"/>
          </w:tcPr>
          <w:p w14:paraId="3B60C868" w14:textId="4D346C8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0AF505CA" w14:textId="208064D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71BE97C" w14:textId="77777777" w:rsidTr="00031D2A">
        <w:trPr>
          <w:trHeight w:val="85"/>
          <w:jc w:val="center"/>
        </w:trPr>
        <w:tc>
          <w:tcPr>
            <w:tcW w:w="340" w:type="dxa"/>
            <w:vAlign w:val="center"/>
          </w:tcPr>
          <w:p w14:paraId="2C6D6CD3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7CF497B7" w14:textId="7BE001A0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14</w:t>
            </w:r>
          </w:p>
        </w:tc>
        <w:tc>
          <w:tcPr>
            <w:tcW w:w="794" w:type="dxa"/>
            <w:vAlign w:val="center"/>
          </w:tcPr>
          <w:p w14:paraId="4E6D491B" w14:textId="31130B8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519A73F0" w14:textId="49C8370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月流量</w:t>
            </w:r>
          </w:p>
        </w:tc>
        <w:tc>
          <w:tcPr>
            <w:tcW w:w="964" w:type="dxa"/>
            <w:vAlign w:val="center"/>
          </w:tcPr>
          <w:p w14:paraId="2D5EA3F1" w14:textId="2936568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22C421A7" w14:textId="134136C1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594BD9FC" w14:textId="33E7DBC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4DF67BFA" w14:textId="2E7EC72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站名、站號、年份、月份、流量</w:t>
            </w:r>
          </w:p>
        </w:tc>
        <w:tc>
          <w:tcPr>
            <w:tcW w:w="1701" w:type="dxa"/>
            <w:vAlign w:val="center"/>
          </w:tcPr>
          <w:p w14:paraId="03FF0116" w14:textId="3E2B57F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68D9659B" w14:textId="388D79F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5B156C9" w14:textId="77777777" w:rsidTr="00031D2A">
        <w:trPr>
          <w:trHeight w:val="85"/>
          <w:jc w:val="center"/>
        </w:trPr>
        <w:tc>
          <w:tcPr>
            <w:tcW w:w="340" w:type="dxa"/>
            <w:vAlign w:val="center"/>
          </w:tcPr>
          <w:p w14:paraId="27420147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A37CF52" w14:textId="368FAAEB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15</w:t>
            </w:r>
          </w:p>
        </w:tc>
        <w:tc>
          <w:tcPr>
            <w:tcW w:w="794" w:type="dxa"/>
            <w:vAlign w:val="center"/>
          </w:tcPr>
          <w:p w14:paraId="3A193E0D" w14:textId="6839767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756E5A93" w14:textId="40955C8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流量加值</w:t>
            </w:r>
          </w:p>
        </w:tc>
        <w:tc>
          <w:tcPr>
            <w:tcW w:w="964" w:type="dxa"/>
            <w:vAlign w:val="center"/>
          </w:tcPr>
          <w:p w14:paraId="2595C226" w14:textId="1089D2E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7D45F24F" w14:textId="57846A57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7F6DBDFA" w14:textId="598AA26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301E14A3" w14:textId="583D369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站名、站號、年份、年平均流量、年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逕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流量、年最大日平均流量、年最大日平均流量發生日、年最小日平均流量、年最小日平均流量發生日、年最大瞬時流量、年最大瞬時流量發生日</w:t>
            </w:r>
          </w:p>
        </w:tc>
        <w:tc>
          <w:tcPr>
            <w:tcW w:w="1701" w:type="dxa"/>
            <w:vAlign w:val="center"/>
          </w:tcPr>
          <w:p w14:paraId="0D0A6B96" w14:textId="14F0AF0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63CE2013" w14:textId="3410A3E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1EFE6231" w14:textId="77777777" w:rsidTr="00031D2A">
        <w:trPr>
          <w:trHeight w:val="886"/>
          <w:jc w:val="center"/>
        </w:trPr>
        <w:tc>
          <w:tcPr>
            <w:tcW w:w="340" w:type="dxa"/>
            <w:vAlign w:val="center"/>
          </w:tcPr>
          <w:p w14:paraId="4A495E96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7BBE8FC2" w14:textId="5F920D6F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16</w:t>
            </w:r>
          </w:p>
        </w:tc>
        <w:tc>
          <w:tcPr>
            <w:tcW w:w="794" w:type="dxa"/>
            <w:vAlign w:val="center"/>
          </w:tcPr>
          <w:p w14:paraId="589DFB90" w14:textId="5771A74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3FC8A758" w14:textId="4476293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含砂量</w:t>
            </w:r>
          </w:p>
        </w:tc>
        <w:tc>
          <w:tcPr>
            <w:tcW w:w="964" w:type="dxa"/>
            <w:vAlign w:val="center"/>
          </w:tcPr>
          <w:p w14:paraId="0FC8A141" w14:textId="7E7CEBE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1EDEFCA1" w14:textId="0FF4BAED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6B8E60F0" w14:textId="209BE34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5029B6B8" w14:textId="2408DD7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站名、站號、量測時間、含砂量（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ppm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）、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輸沙量（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M.T./day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）、河面寬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(m)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、斷面積、平均流速、平均水深、流量</w:t>
            </w:r>
          </w:p>
        </w:tc>
        <w:tc>
          <w:tcPr>
            <w:tcW w:w="1701" w:type="dxa"/>
            <w:vAlign w:val="center"/>
          </w:tcPr>
          <w:p w14:paraId="6B53A175" w14:textId="1D6F9FB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026605EF" w14:textId="2C10FD8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1FA7084" w14:textId="77777777" w:rsidTr="00031D2A">
        <w:trPr>
          <w:trHeight w:val="1293"/>
          <w:jc w:val="center"/>
        </w:trPr>
        <w:tc>
          <w:tcPr>
            <w:tcW w:w="340" w:type="dxa"/>
            <w:vAlign w:val="center"/>
          </w:tcPr>
          <w:p w14:paraId="7ACB1DA3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5D3CF9CA" w14:textId="50B9B191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17</w:t>
            </w:r>
          </w:p>
        </w:tc>
        <w:tc>
          <w:tcPr>
            <w:tcW w:w="794" w:type="dxa"/>
            <w:vAlign w:val="center"/>
          </w:tcPr>
          <w:p w14:paraId="074792BA" w14:textId="67535C4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5FD4A2F7" w14:textId="5B14758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河川大斷面</w:t>
            </w:r>
          </w:p>
        </w:tc>
        <w:tc>
          <w:tcPr>
            <w:tcW w:w="964" w:type="dxa"/>
            <w:vAlign w:val="center"/>
          </w:tcPr>
          <w:p w14:paraId="7B7CBCD0" w14:textId="6D5BDDF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7B6464A8" w14:textId="0B6502CB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55766CDA" w14:textId="6441A47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3B3ACFB9" w14:textId="717855F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流域名稱、河川名稱、河川斷面樁編號、左岸標石、右岸標石、左岸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X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座標、左岸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Y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座標、右岸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X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座標、右岸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Y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座標、左岸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斷面樁高程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、右岸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斷面樁高程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、施測年份、斷面樁水平距離、測量點高程、備註</w:t>
            </w:r>
          </w:p>
        </w:tc>
        <w:tc>
          <w:tcPr>
            <w:tcW w:w="1701" w:type="dxa"/>
            <w:vAlign w:val="center"/>
          </w:tcPr>
          <w:p w14:paraId="5A3FAE98" w14:textId="61630D7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5819D482" w14:textId="77388C4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4E1731CC" w14:textId="77777777" w:rsidTr="00031D2A">
        <w:trPr>
          <w:trHeight w:val="1229"/>
          <w:jc w:val="center"/>
        </w:trPr>
        <w:tc>
          <w:tcPr>
            <w:tcW w:w="340" w:type="dxa"/>
            <w:vAlign w:val="center"/>
          </w:tcPr>
          <w:p w14:paraId="097F1615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6B7EDF0B" w14:textId="65A2AACA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18</w:t>
            </w:r>
          </w:p>
        </w:tc>
        <w:tc>
          <w:tcPr>
            <w:tcW w:w="794" w:type="dxa"/>
            <w:vAlign w:val="center"/>
          </w:tcPr>
          <w:p w14:paraId="7D3FAAC5" w14:textId="45B9F46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0E87387D" w14:textId="5231677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地下水時水位</w:t>
            </w:r>
          </w:p>
        </w:tc>
        <w:tc>
          <w:tcPr>
            <w:tcW w:w="964" w:type="dxa"/>
            <w:vAlign w:val="center"/>
          </w:tcPr>
          <w:p w14:paraId="748EBCB1" w14:textId="65F9FA8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22E9D5BA" w14:textId="7782EDB6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7FB90B1F" w14:textId="424B9C5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78EC9A32" w14:textId="07E1A93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站名、站號、觀測日期、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時</w:t>
            </w:r>
          </w:p>
        </w:tc>
        <w:tc>
          <w:tcPr>
            <w:tcW w:w="1701" w:type="dxa"/>
            <w:vAlign w:val="center"/>
          </w:tcPr>
          <w:p w14:paraId="27E46CC6" w14:textId="0F645CB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012D9E1B" w14:textId="608186C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33111537" w14:textId="77777777" w:rsidTr="00031D2A">
        <w:trPr>
          <w:trHeight w:val="85"/>
          <w:jc w:val="center"/>
        </w:trPr>
        <w:tc>
          <w:tcPr>
            <w:tcW w:w="340" w:type="dxa"/>
            <w:vAlign w:val="center"/>
          </w:tcPr>
          <w:p w14:paraId="4C2ECFE2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3AE9EA1E" w14:textId="5215586A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19</w:t>
            </w:r>
          </w:p>
        </w:tc>
        <w:tc>
          <w:tcPr>
            <w:tcW w:w="794" w:type="dxa"/>
            <w:vAlign w:val="center"/>
          </w:tcPr>
          <w:p w14:paraId="3AC752A5" w14:textId="52F3BAD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0BBA644D" w14:textId="62D63C6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地下水日水位</w:t>
            </w:r>
          </w:p>
        </w:tc>
        <w:tc>
          <w:tcPr>
            <w:tcW w:w="964" w:type="dxa"/>
            <w:vAlign w:val="center"/>
          </w:tcPr>
          <w:p w14:paraId="08A6A815" w14:textId="1B953E6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7C8AD364" w14:textId="3D35CA88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74DC9225" w14:textId="610BC2C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4CDF8828" w14:textId="5A7ED39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站名、站號、年份、月份、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19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23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24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25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26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27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28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29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日</w:t>
            </w:r>
          </w:p>
        </w:tc>
        <w:tc>
          <w:tcPr>
            <w:tcW w:w="1701" w:type="dxa"/>
            <w:vAlign w:val="center"/>
          </w:tcPr>
          <w:p w14:paraId="367743F8" w14:textId="01FE91F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187747FB" w14:textId="16E0735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3C52DABB" w14:textId="77777777" w:rsidTr="00031D2A">
        <w:trPr>
          <w:trHeight w:val="85"/>
          <w:jc w:val="center"/>
        </w:trPr>
        <w:tc>
          <w:tcPr>
            <w:tcW w:w="340" w:type="dxa"/>
            <w:vAlign w:val="center"/>
          </w:tcPr>
          <w:p w14:paraId="296084CC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76D345DF" w14:textId="606AE1C8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20</w:t>
            </w:r>
          </w:p>
        </w:tc>
        <w:tc>
          <w:tcPr>
            <w:tcW w:w="794" w:type="dxa"/>
            <w:vAlign w:val="center"/>
          </w:tcPr>
          <w:p w14:paraId="222C6BF5" w14:textId="4E1D4D1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1D3657DE" w14:textId="1CB9124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地下水月水位</w:t>
            </w:r>
          </w:p>
        </w:tc>
        <w:tc>
          <w:tcPr>
            <w:tcW w:w="964" w:type="dxa"/>
            <w:vAlign w:val="center"/>
          </w:tcPr>
          <w:p w14:paraId="48D5AC86" w14:textId="10471BD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48487875" w14:textId="7A293703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1F41E9F0" w14:textId="504036C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3EB84FF7" w14:textId="742BDB4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站名、站號、年份、月份、月平均水位</w:t>
            </w:r>
          </w:p>
        </w:tc>
        <w:tc>
          <w:tcPr>
            <w:tcW w:w="1701" w:type="dxa"/>
            <w:vAlign w:val="center"/>
          </w:tcPr>
          <w:p w14:paraId="3FE07DEA" w14:textId="51BCBBA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224B42EA" w14:textId="32D0400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2883E3B4" w14:textId="77777777" w:rsidTr="00031D2A">
        <w:trPr>
          <w:trHeight w:val="85"/>
          <w:jc w:val="center"/>
        </w:trPr>
        <w:tc>
          <w:tcPr>
            <w:tcW w:w="340" w:type="dxa"/>
            <w:vAlign w:val="center"/>
          </w:tcPr>
          <w:p w14:paraId="5EF233AA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0CB4E889" w14:textId="48C2C276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21</w:t>
            </w:r>
          </w:p>
        </w:tc>
        <w:tc>
          <w:tcPr>
            <w:tcW w:w="794" w:type="dxa"/>
            <w:vAlign w:val="center"/>
          </w:tcPr>
          <w:p w14:paraId="13499934" w14:textId="6FCA282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098713AB" w14:textId="707FCF5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逐時波浪</w:t>
            </w:r>
            <w:proofErr w:type="gramEnd"/>
          </w:p>
        </w:tc>
        <w:tc>
          <w:tcPr>
            <w:tcW w:w="964" w:type="dxa"/>
            <w:vAlign w:val="center"/>
          </w:tcPr>
          <w:p w14:paraId="1E0A4E4E" w14:textId="7C5E4D3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0C6ACF3F" w14:textId="3CB84017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789D4D3E" w14:textId="4FC4C53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45A94DEA" w14:textId="1A9C02E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站號、站名、觀測日期、波高、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波向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、週期</w:t>
            </w:r>
          </w:p>
        </w:tc>
        <w:tc>
          <w:tcPr>
            <w:tcW w:w="1701" w:type="dxa"/>
            <w:vAlign w:val="center"/>
          </w:tcPr>
          <w:p w14:paraId="0B1EF6BB" w14:textId="2DC0CB8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3DEC2CEA" w14:textId="0ECC6E7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5D9C1115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0125102D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05EA504A" w14:textId="73D5DB2B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22</w:t>
            </w:r>
          </w:p>
        </w:tc>
        <w:tc>
          <w:tcPr>
            <w:tcW w:w="794" w:type="dxa"/>
            <w:vAlign w:val="center"/>
          </w:tcPr>
          <w:p w14:paraId="0916D45E" w14:textId="145F858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4BDDE2F0" w14:textId="2EDCE2A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逐日波浪</w:t>
            </w:r>
          </w:p>
        </w:tc>
        <w:tc>
          <w:tcPr>
            <w:tcW w:w="964" w:type="dxa"/>
            <w:vAlign w:val="center"/>
          </w:tcPr>
          <w:p w14:paraId="1A57E205" w14:textId="251C531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388694C9" w14:textId="478C2F71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1E06BAFD" w14:textId="1BFEDC5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034038D5" w14:textId="6A3AECB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站號、站名、觀測日期、波高、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波向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、週期</w:t>
            </w:r>
          </w:p>
        </w:tc>
        <w:tc>
          <w:tcPr>
            <w:tcW w:w="1701" w:type="dxa"/>
            <w:vAlign w:val="center"/>
          </w:tcPr>
          <w:p w14:paraId="51D0EA57" w14:textId="5060FD3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56BAF6D4" w14:textId="3A3BC31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625914FC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3B89623D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08A8365" w14:textId="52450749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23</w:t>
            </w:r>
          </w:p>
        </w:tc>
        <w:tc>
          <w:tcPr>
            <w:tcW w:w="794" w:type="dxa"/>
            <w:vAlign w:val="center"/>
          </w:tcPr>
          <w:p w14:paraId="7CDF8D3C" w14:textId="473B3D3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273A24F1" w14:textId="2AC67C0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逐月波浪</w:t>
            </w:r>
          </w:p>
        </w:tc>
        <w:tc>
          <w:tcPr>
            <w:tcW w:w="964" w:type="dxa"/>
            <w:vAlign w:val="center"/>
          </w:tcPr>
          <w:p w14:paraId="7CA80BFC" w14:textId="5126141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55E0CBF7" w14:textId="4BACEE90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2BFDA1AB" w14:textId="3A1DCC9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3C2FD5EB" w14:textId="0601714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站號、站名、觀測年份、觀測月份、波高、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波向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、週期</w:t>
            </w:r>
          </w:p>
        </w:tc>
        <w:tc>
          <w:tcPr>
            <w:tcW w:w="1701" w:type="dxa"/>
            <w:vAlign w:val="center"/>
          </w:tcPr>
          <w:p w14:paraId="122E6613" w14:textId="585C05C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190EA83E" w14:textId="57D7FAC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138DC2D4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1E4E67F2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40F661A4" w14:textId="303CF099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24</w:t>
            </w:r>
          </w:p>
        </w:tc>
        <w:tc>
          <w:tcPr>
            <w:tcW w:w="794" w:type="dxa"/>
            <w:vAlign w:val="center"/>
          </w:tcPr>
          <w:p w14:paraId="470CA94B" w14:textId="2408408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4BC77E7C" w14:textId="03C512A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海上逐時風</w:t>
            </w:r>
            <w:proofErr w:type="gramEnd"/>
          </w:p>
        </w:tc>
        <w:tc>
          <w:tcPr>
            <w:tcW w:w="964" w:type="dxa"/>
            <w:vAlign w:val="center"/>
          </w:tcPr>
          <w:p w14:paraId="3F4C2587" w14:textId="0D3B67A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674874A5" w14:textId="3F980AB0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61AFDE84" w14:textId="6BC2541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32F86278" w14:textId="00EFCAA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站號、站名、觀測日期、風速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(m/sec)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、風向</w:t>
            </w:r>
          </w:p>
        </w:tc>
        <w:tc>
          <w:tcPr>
            <w:tcW w:w="1701" w:type="dxa"/>
            <w:vAlign w:val="center"/>
          </w:tcPr>
          <w:p w14:paraId="7DE65A60" w14:textId="1359121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09260B57" w14:textId="2B37C4E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3A0A825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0AD95306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4E52C7D9" w14:textId="057EEF14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25</w:t>
            </w:r>
          </w:p>
        </w:tc>
        <w:tc>
          <w:tcPr>
            <w:tcW w:w="794" w:type="dxa"/>
            <w:vAlign w:val="center"/>
          </w:tcPr>
          <w:p w14:paraId="58C9B249" w14:textId="0AC69A5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4CC98E49" w14:textId="5A64C6E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海上風日統計</w:t>
            </w:r>
          </w:p>
        </w:tc>
        <w:tc>
          <w:tcPr>
            <w:tcW w:w="964" w:type="dxa"/>
            <w:vAlign w:val="center"/>
          </w:tcPr>
          <w:p w14:paraId="6B645258" w14:textId="486CF63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02B7F348" w14:textId="01A0B6AB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65FCC7A1" w14:textId="605367B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2D83475B" w14:textId="14EE2EC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站號、站名、觀測日期、風速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(m/sec)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、風向</w:t>
            </w:r>
          </w:p>
        </w:tc>
        <w:tc>
          <w:tcPr>
            <w:tcW w:w="1701" w:type="dxa"/>
            <w:vAlign w:val="center"/>
          </w:tcPr>
          <w:p w14:paraId="20552CB3" w14:textId="03EB434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7EA0A32B" w14:textId="4AC1AD2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22EA7B1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1380B0AA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4B063369" w14:textId="42EE4805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26</w:t>
            </w:r>
          </w:p>
        </w:tc>
        <w:tc>
          <w:tcPr>
            <w:tcW w:w="794" w:type="dxa"/>
            <w:vAlign w:val="center"/>
          </w:tcPr>
          <w:p w14:paraId="47EF3230" w14:textId="50ACEE7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3E653C9F" w14:textId="0905007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海上風月統計</w:t>
            </w:r>
          </w:p>
        </w:tc>
        <w:tc>
          <w:tcPr>
            <w:tcW w:w="964" w:type="dxa"/>
            <w:vAlign w:val="center"/>
          </w:tcPr>
          <w:p w14:paraId="4CD369CA" w14:textId="743746B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658E55E7" w14:textId="4FDE715F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208271DC" w14:textId="3893967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4756D0D3" w14:textId="7AB243A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站號、站名、觀測年份、觀測月份、風速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(m/sec)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、風向</w:t>
            </w:r>
          </w:p>
        </w:tc>
        <w:tc>
          <w:tcPr>
            <w:tcW w:w="1701" w:type="dxa"/>
            <w:vAlign w:val="center"/>
          </w:tcPr>
          <w:p w14:paraId="68960890" w14:textId="287ED5B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5ED37B50" w14:textId="4DE35BB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14867B4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4D6A5ABB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0427A149" w14:textId="29C92ACD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27</w:t>
            </w:r>
          </w:p>
        </w:tc>
        <w:tc>
          <w:tcPr>
            <w:tcW w:w="794" w:type="dxa"/>
            <w:vAlign w:val="center"/>
          </w:tcPr>
          <w:p w14:paraId="7F632FD4" w14:textId="6B79910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1B2ECEB4" w14:textId="569FC54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岸上逐時風</w:t>
            </w:r>
            <w:proofErr w:type="gramEnd"/>
          </w:p>
        </w:tc>
        <w:tc>
          <w:tcPr>
            <w:tcW w:w="964" w:type="dxa"/>
            <w:vAlign w:val="center"/>
          </w:tcPr>
          <w:p w14:paraId="6DBC9E70" w14:textId="080F198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781720BA" w14:textId="0548B1EA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2A4F6B18" w14:textId="74E995D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43CC445F" w14:textId="1B3CD1D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站號、站名、觀測日期、風速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(m/sec)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、風向</w:t>
            </w:r>
          </w:p>
        </w:tc>
        <w:tc>
          <w:tcPr>
            <w:tcW w:w="1701" w:type="dxa"/>
            <w:vAlign w:val="center"/>
          </w:tcPr>
          <w:p w14:paraId="0E67C363" w14:textId="0257943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3DBF5C65" w14:textId="58B1E9D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44059BBD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0338A738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F73B1AA" w14:textId="029727A4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28</w:t>
            </w:r>
          </w:p>
        </w:tc>
        <w:tc>
          <w:tcPr>
            <w:tcW w:w="794" w:type="dxa"/>
            <w:vAlign w:val="center"/>
          </w:tcPr>
          <w:p w14:paraId="04738195" w14:textId="5D0A785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5E3EEBCC" w14:textId="1A721CD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岸上風日統計</w:t>
            </w:r>
          </w:p>
        </w:tc>
        <w:tc>
          <w:tcPr>
            <w:tcW w:w="964" w:type="dxa"/>
            <w:vAlign w:val="center"/>
          </w:tcPr>
          <w:p w14:paraId="2EE8D391" w14:textId="66AF2A0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35092F14" w14:textId="422FFED1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3C5FDE18" w14:textId="6DB2E19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44D811AA" w14:textId="2CE11C8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站號、站名、觀測日期、風速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(m/sec)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、風向</w:t>
            </w:r>
          </w:p>
        </w:tc>
        <w:tc>
          <w:tcPr>
            <w:tcW w:w="1701" w:type="dxa"/>
            <w:vAlign w:val="center"/>
          </w:tcPr>
          <w:p w14:paraId="302A8385" w14:textId="43B2962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6A045A35" w14:textId="40BB638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7DF81E59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5941A3DC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46382622" w14:textId="3279B1F1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29</w:t>
            </w:r>
          </w:p>
        </w:tc>
        <w:tc>
          <w:tcPr>
            <w:tcW w:w="794" w:type="dxa"/>
            <w:vAlign w:val="center"/>
          </w:tcPr>
          <w:p w14:paraId="731BBFD0" w14:textId="4DDFD49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0A9A8A1F" w14:textId="5CF7FA1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岸上風月統計</w:t>
            </w:r>
          </w:p>
        </w:tc>
        <w:tc>
          <w:tcPr>
            <w:tcW w:w="964" w:type="dxa"/>
            <w:vAlign w:val="center"/>
          </w:tcPr>
          <w:p w14:paraId="65B18EF7" w14:textId="56B1C23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67C69369" w14:textId="0E27B978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481222BF" w14:textId="7E24B37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7ACBE009" w14:textId="4CE8B99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站號、站名、觀測年份、觀測月份、風速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(m/sec)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、風向</w:t>
            </w:r>
          </w:p>
        </w:tc>
        <w:tc>
          <w:tcPr>
            <w:tcW w:w="1701" w:type="dxa"/>
            <w:vAlign w:val="center"/>
          </w:tcPr>
          <w:p w14:paraId="7A5EB3A0" w14:textId="167AF4F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1E1DF2CB" w14:textId="7E931E6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0D10EBC6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4371830A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74BCEFCB" w14:textId="60E8A95D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noProof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30</w:t>
            </w:r>
          </w:p>
        </w:tc>
        <w:tc>
          <w:tcPr>
            <w:tcW w:w="794" w:type="dxa"/>
            <w:vAlign w:val="center"/>
          </w:tcPr>
          <w:p w14:paraId="0F4844CC" w14:textId="1723F8A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6283F7EF" w14:textId="4042FBB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海上逐時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氣壓</w:t>
            </w:r>
          </w:p>
        </w:tc>
        <w:tc>
          <w:tcPr>
            <w:tcW w:w="964" w:type="dxa"/>
            <w:vAlign w:val="center"/>
          </w:tcPr>
          <w:p w14:paraId="7BCB8402" w14:textId="2EE830F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4994280D" w14:textId="01700313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53D16725" w14:textId="4E2E57D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236EC9EA" w14:textId="4AC2976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站號、站名、觀測日期、氣壓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spellStart"/>
            <w:r w:rsidRPr="006B0E06">
              <w:rPr>
                <w:rFonts w:eastAsia="微軟正黑體" w:cstheme="minorHAnsi"/>
                <w:sz w:val="18"/>
                <w:szCs w:val="18"/>
              </w:rPr>
              <w:t>hpa</w:t>
            </w:r>
            <w:proofErr w:type="spellEnd"/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6C44D6D2" w14:textId="0C625B2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27F214B3" w14:textId="554F6D9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noProof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514ED36D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2FCDACC2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006958F6" w14:textId="190DE5A4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31</w:t>
            </w:r>
          </w:p>
        </w:tc>
        <w:tc>
          <w:tcPr>
            <w:tcW w:w="794" w:type="dxa"/>
            <w:vAlign w:val="center"/>
          </w:tcPr>
          <w:p w14:paraId="6486779C" w14:textId="26A44E6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15A775E4" w14:textId="01B5AB8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海上氣壓日統計</w:t>
            </w:r>
          </w:p>
        </w:tc>
        <w:tc>
          <w:tcPr>
            <w:tcW w:w="964" w:type="dxa"/>
            <w:vAlign w:val="center"/>
          </w:tcPr>
          <w:p w14:paraId="54626200" w14:textId="56EB3EA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5D56805A" w14:textId="4B7B8BC0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5A86DB2E" w14:textId="56E5883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02934F6D" w14:textId="5479461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站號、站名、觀測日期、氣壓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spellStart"/>
            <w:r w:rsidRPr="006B0E06">
              <w:rPr>
                <w:rFonts w:eastAsia="微軟正黑體" w:cstheme="minorHAnsi"/>
                <w:sz w:val="18"/>
                <w:szCs w:val="18"/>
              </w:rPr>
              <w:t>hpa</w:t>
            </w:r>
            <w:proofErr w:type="spellEnd"/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685AC8A9" w14:textId="7D0F190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7DD0E0D9" w14:textId="61CB652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093A2B7B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4F13BD81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4359E93C" w14:textId="657304B1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32</w:t>
            </w:r>
          </w:p>
        </w:tc>
        <w:tc>
          <w:tcPr>
            <w:tcW w:w="794" w:type="dxa"/>
            <w:vAlign w:val="center"/>
          </w:tcPr>
          <w:p w14:paraId="6B5587CC" w14:textId="2B01FA3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4B47979E" w14:textId="3B88618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海上氣壓月統計</w:t>
            </w:r>
          </w:p>
        </w:tc>
        <w:tc>
          <w:tcPr>
            <w:tcW w:w="964" w:type="dxa"/>
            <w:vAlign w:val="center"/>
          </w:tcPr>
          <w:p w14:paraId="149061A4" w14:textId="209EBE3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01FE90DF" w14:textId="3864A9EB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1E0868A5" w14:textId="49806E1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43A34D2C" w14:textId="6FD0BDD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站號、站名、觀測年份、觀測月份、氣壓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spellStart"/>
            <w:r w:rsidRPr="006B0E06">
              <w:rPr>
                <w:rFonts w:eastAsia="微軟正黑體" w:cstheme="minorHAnsi"/>
                <w:sz w:val="18"/>
                <w:szCs w:val="18"/>
              </w:rPr>
              <w:t>hpa</w:t>
            </w:r>
            <w:proofErr w:type="spellEnd"/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6AD4698C" w14:textId="7E81A52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71E21485" w14:textId="49FF4EF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6806238A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16460C31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184E7D88" w14:textId="2DA30F01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33</w:t>
            </w:r>
          </w:p>
        </w:tc>
        <w:tc>
          <w:tcPr>
            <w:tcW w:w="794" w:type="dxa"/>
            <w:vAlign w:val="center"/>
          </w:tcPr>
          <w:p w14:paraId="16329A0F" w14:textId="0DEF299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2E4CE826" w14:textId="373DAED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岸上逐時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氣壓</w:t>
            </w:r>
          </w:p>
        </w:tc>
        <w:tc>
          <w:tcPr>
            <w:tcW w:w="964" w:type="dxa"/>
            <w:vAlign w:val="center"/>
          </w:tcPr>
          <w:p w14:paraId="5772C435" w14:textId="0E632F2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68DE0D41" w14:textId="3EC23D15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29AF54F3" w14:textId="01CBE45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465ABC0E" w14:textId="4026D08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站號、站名、觀測日期、氣壓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spellStart"/>
            <w:r w:rsidRPr="006B0E06">
              <w:rPr>
                <w:rFonts w:eastAsia="微軟正黑體" w:cstheme="minorHAnsi"/>
                <w:sz w:val="18"/>
                <w:szCs w:val="18"/>
              </w:rPr>
              <w:t>hpa</w:t>
            </w:r>
            <w:proofErr w:type="spellEnd"/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21ED2D65" w14:textId="79A5E52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22F33A09" w14:textId="6A7C40C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35ADF423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2F8E31E7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7D1D47FA" w14:textId="6232ED09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34</w:t>
            </w:r>
          </w:p>
        </w:tc>
        <w:tc>
          <w:tcPr>
            <w:tcW w:w="794" w:type="dxa"/>
            <w:vAlign w:val="center"/>
          </w:tcPr>
          <w:p w14:paraId="675F3296" w14:textId="5533667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4A248C91" w14:textId="6E213A8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岸上氣壓日統計</w:t>
            </w:r>
          </w:p>
        </w:tc>
        <w:tc>
          <w:tcPr>
            <w:tcW w:w="964" w:type="dxa"/>
            <w:vAlign w:val="center"/>
          </w:tcPr>
          <w:p w14:paraId="77317BFA" w14:textId="431FA3C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406E15D7" w14:textId="73DC5681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5A48A1DC" w14:textId="0FE1253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2F765D13" w14:textId="7CDE725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站號、站名、觀測日期、氣壓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spellStart"/>
            <w:r w:rsidRPr="006B0E06">
              <w:rPr>
                <w:rFonts w:eastAsia="微軟正黑體" w:cstheme="minorHAnsi"/>
                <w:sz w:val="18"/>
                <w:szCs w:val="18"/>
              </w:rPr>
              <w:t>hpa</w:t>
            </w:r>
            <w:proofErr w:type="spellEnd"/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6ADD67CF" w14:textId="0682CF0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4AE45C18" w14:textId="1A4D55E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3BBC5498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5BF0AA85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3ACA8D27" w14:textId="6A41608A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35</w:t>
            </w:r>
          </w:p>
        </w:tc>
        <w:tc>
          <w:tcPr>
            <w:tcW w:w="794" w:type="dxa"/>
            <w:vAlign w:val="center"/>
          </w:tcPr>
          <w:p w14:paraId="0795ED09" w14:textId="2F9F26C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1DB319E9" w14:textId="6873D6C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岸上氣壓月統計</w:t>
            </w:r>
          </w:p>
        </w:tc>
        <w:tc>
          <w:tcPr>
            <w:tcW w:w="964" w:type="dxa"/>
            <w:vAlign w:val="center"/>
          </w:tcPr>
          <w:p w14:paraId="7AF5B67D" w14:textId="6AF82A4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3F66D81D" w14:textId="7A1EEFB2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677DB05E" w14:textId="6782C67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5BE3EC33" w14:textId="06C40C8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站號、站名、觀測年份、觀測月份、氣壓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spellStart"/>
            <w:r w:rsidRPr="006B0E06">
              <w:rPr>
                <w:rFonts w:eastAsia="微軟正黑體" w:cstheme="minorHAnsi"/>
                <w:sz w:val="18"/>
                <w:szCs w:val="18"/>
              </w:rPr>
              <w:t>hpa</w:t>
            </w:r>
            <w:proofErr w:type="spellEnd"/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51E94980" w14:textId="5B1D778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7DB59FB1" w14:textId="5DCFF89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244A4840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73C5476A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7251B3DA" w14:textId="6C9BC5B8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36</w:t>
            </w:r>
          </w:p>
        </w:tc>
        <w:tc>
          <w:tcPr>
            <w:tcW w:w="794" w:type="dxa"/>
            <w:vAlign w:val="center"/>
          </w:tcPr>
          <w:p w14:paraId="436DA642" w14:textId="24A8C98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609019C0" w14:textId="64200C1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逐時潮位</w:t>
            </w:r>
            <w:proofErr w:type="gramEnd"/>
          </w:p>
        </w:tc>
        <w:tc>
          <w:tcPr>
            <w:tcW w:w="964" w:type="dxa"/>
            <w:vAlign w:val="center"/>
          </w:tcPr>
          <w:p w14:paraId="1338CA8C" w14:textId="11A4420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04BF10A4" w14:textId="2E0B727A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30EE0466" w14:textId="3A0B2FC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362B85F6" w14:textId="4D1B329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(cm)</w:t>
            </w:r>
          </w:p>
        </w:tc>
        <w:tc>
          <w:tcPr>
            <w:tcW w:w="1701" w:type="dxa"/>
            <w:vAlign w:val="center"/>
          </w:tcPr>
          <w:p w14:paraId="3EBEFE17" w14:textId="1299C21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40269C63" w14:textId="5014AB2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1B1A20DA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0C7C100D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0E808291" w14:textId="7F31799F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37</w:t>
            </w:r>
          </w:p>
        </w:tc>
        <w:tc>
          <w:tcPr>
            <w:tcW w:w="794" w:type="dxa"/>
            <w:vAlign w:val="center"/>
          </w:tcPr>
          <w:p w14:paraId="731D9EDC" w14:textId="67FA994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526441E0" w14:textId="187A469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潮位日統計</w:t>
            </w:r>
          </w:p>
        </w:tc>
        <w:tc>
          <w:tcPr>
            <w:tcW w:w="964" w:type="dxa"/>
            <w:vAlign w:val="center"/>
          </w:tcPr>
          <w:p w14:paraId="6B401433" w14:textId="5B3B962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1453E2F7" w14:textId="67D24CDC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7136C9B6" w14:textId="4572BC7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5DE53CDB" w14:textId="74F655A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站號、站名、觀測日期、潮位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(cm)</w:t>
            </w:r>
          </w:p>
        </w:tc>
        <w:tc>
          <w:tcPr>
            <w:tcW w:w="1701" w:type="dxa"/>
            <w:vAlign w:val="center"/>
          </w:tcPr>
          <w:p w14:paraId="3E5C9392" w14:textId="2848B45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0096251B" w14:textId="7713C41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2ED5D2D9" w14:textId="77777777" w:rsidTr="004A41D2">
        <w:trPr>
          <w:trHeight w:val="737"/>
          <w:jc w:val="center"/>
        </w:trPr>
        <w:tc>
          <w:tcPr>
            <w:tcW w:w="340" w:type="dxa"/>
            <w:vAlign w:val="center"/>
          </w:tcPr>
          <w:p w14:paraId="6C6DE20C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4E85CC69" w14:textId="539680DE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38</w:t>
            </w:r>
          </w:p>
        </w:tc>
        <w:tc>
          <w:tcPr>
            <w:tcW w:w="794" w:type="dxa"/>
            <w:vAlign w:val="center"/>
          </w:tcPr>
          <w:p w14:paraId="7DFFC144" w14:textId="0FFBC3F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經濟部水利署</w:t>
            </w:r>
          </w:p>
        </w:tc>
        <w:tc>
          <w:tcPr>
            <w:tcW w:w="1304" w:type="dxa"/>
            <w:vAlign w:val="center"/>
          </w:tcPr>
          <w:p w14:paraId="57A647D6" w14:textId="6713FB4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潮位月統計</w:t>
            </w:r>
          </w:p>
        </w:tc>
        <w:tc>
          <w:tcPr>
            <w:tcW w:w="964" w:type="dxa"/>
            <w:vAlign w:val="center"/>
          </w:tcPr>
          <w:p w14:paraId="211EB995" w14:textId="6EA5F0F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32C23EA1" w14:textId="07C6C922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60E9747D" w14:textId="672D3E7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https://law.moea.gov.tw/LawContentSource.aspx?id=FL057351#lawmenu</w:t>
            </w:r>
          </w:p>
        </w:tc>
        <w:tc>
          <w:tcPr>
            <w:tcW w:w="3798" w:type="dxa"/>
            <w:vAlign w:val="center"/>
          </w:tcPr>
          <w:p w14:paraId="7726BC9E" w14:textId="49D50A2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站號、站名、觀測年份、觀測月份、潮位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(cm)</w:t>
            </w:r>
          </w:p>
        </w:tc>
        <w:tc>
          <w:tcPr>
            <w:tcW w:w="1701" w:type="dxa"/>
            <w:vAlign w:val="center"/>
          </w:tcPr>
          <w:p w14:paraId="241EF81B" w14:textId="0C6F82E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https://gweb.wra.gov.tw/Hydroinfo/</w:t>
            </w:r>
          </w:p>
        </w:tc>
        <w:tc>
          <w:tcPr>
            <w:tcW w:w="3005" w:type="dxa"/>
            <w:vAlign w:val="center"/>
          </w:tcPr>
          <w:p w14:paraId="5320DD47" w14:textId="0A70F6C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水文資訊收費標準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59DC43F8" w14:textId="77777777" w:rsidTr="004A41D2">
        <w:trPr>
          <w:trHeight w:val="1247"/>
          <w:jc w:val="center"/>
        </w:trPr>
        <w:tc>
          <w:tcPr>
            <w:tcW w:w="340" w:type="dxa"/>
            <w:vAlign w:val="center"/>
          </w:tcPr>
          <w:p w14:paraId="433318FE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1A52A8EF" w14:textId="3B54294E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14:paraId="70279870" w14:textId="55688E9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經濟部地質調查及礦業管理中心</w:t>
            </w:r>
          </w:p>
        </w:tc>
        <w:tc>
          <w:tcPr>
            <w:tcW w:w="1304" w:type="dxa"/>
            <w:vAlign w:val="center"/>
          </w:tcPr>
          <w:p w14:paraId="3A0FE2B2" w14:textId="4440A49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全臺灣地區工程地質鑽探基本資料</w:t>
            </w:r>
          </w:p>
        </w:tc>
        <w:tc>
          <w:tcPr>
            <w:tcW w:w="964" w:type="dxa"/>
            <w:vAlign w:val="center"/>
          </w:tcPr>
          <w:p w14:paraId="0E78909F" w14:textId="420A7DD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1,2,3 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4250E1F4" w14:textId="6672D9F9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33F91E57" w14:textId="13A36D9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https://law.moea.gov.tw/LawContentSource.aspx?id=GL001168</w:t>
            </w:r>
          </w:p>
        </w:tc>
        <w:tc>
          <w:tcPr>
            <w:tcW w:w="3798" w:type="dxa"/>
            <w:vAlign w:val="center"/>
          </w:tcPr>
          <w:p w14:paraId="770DBB21" w14:textId="3548FB0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電子式（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MDB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檔），含基本資料、試驗資料、岩心照片等。</w:t>
            </w:r>
          </w:p>
        </w:tc>
        <w:tc>
          <w:tcPr>
            <w:tcW w:w="1701" w:type="dxa"/>
            <w:vAlign w:val="center"/>
          </w:tcPr>
          <w:p w14:paraId="64D0E4C9" w14:textId="4FE41D3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https://www.gsmma.gov.tw/nss/p/E001b</w:t>
            </w:r>
          </w:p>
        </w:tc>
        <w:tc>
          <w:tcPr>
            <w:tcW w:w="3005" w:type="dxa"/>
            <w:vAlign w:val="center"/>
          </w:tcPr>
          <w:p w14:paraId="3CE5E057" w14:textId="713B1BA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地質資料供應及收費標準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275D1FEA" w14:textId="77777777" w:rsidTr="004A41D2">
        <w:trPr>
          <w:trHeight w:val="1247"/>
          <w:jc w:val="center"/>
        </w:trPr>
        <w:tc>
          <w:tcPr>
            <w:tcW w:w="340" w:type="dxa"/>
            <w:vAlign w:val="center"/>
          </w:tcPr>
          <w:p w14:paraId="4FE1A8EF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1F1AA5C7" w14:textId="32E162DC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14:paraId="5C568BAC" w14:textId="6036378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經濟部地質調查及礦業管理中心</w:t>
            </w:r>
          </w:p>
        </w:tc>
        <w:tc>
          <w:tcPr>
            <w:tcW w:w="1304" w:type="dxa"/>
            <w:vAlign w:val="center"/>
          </w:tcPr>
          <w:p w14:paraId="7F393127" w14:textId="2718B3C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衛星定位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(GPS)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連續追蹤站觀測資料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取樣率三十秒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964" w:type="dxa"/>
            <w:vAlign w:val="center"/>
          </w:tcPr>
          <w:p w14:paraId="501FA60B" w14:textId="408DC54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1,2,3 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6931DE04" w14:textId="52B784D9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391F407B" w14:textId="216B1EC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https://law.moea.gov.tw/LawContentSource.aspx?id=GL001168</w:t>
            </w:r>
          </w:p>
        </w:tc>
        <w:tc>
          <w:tcPr>
            <w:tcW w:w="3798" w:type="dxa"/>
            <w:vAlign w:val="center"/>
          </w:tcPr>
          <w:p w14:paraId="7EF98047" w14:textId="1B795E3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站名、時間、坐標（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X, Y, Z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）</w:t>
            </w:r>
          </w:p>
        </w:tc>
        <w:tc>
          <w:tcPr>
            <w:tcW w:w="1701" w:type="dxa"/>
            <w:vAlign w:val="center"/>
          </w:tcPr>
          <w:p w14:paraId="44BB1C94" w14:textId="7A5999C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https://www.gsmma.gov.tw/nss/p/E001b</w:t>
            </w:r>
          </w:p>
        </w:tc>
        <w:tc>
          <w:tcPr>
            <w:tcW w:w="3005" w:type="dxa"/>
            <w:vAlign w:val="center"/>
          </w:tcPr>
          <w:p w14:paraId="59442C1C" w14:textId="5741999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地質資料供應及收費標準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6C2017C4" w14:textId="77777777" w:rsidTr="004A41D2">
        <w:trPr>
          <w:trHeight w:val="1247"/>
          <w:jc w:val="center"/>
        </w:trPr>
        <w:tc>
          <w:tcPr>
            <w:tcW w:w="340" w:type="dxa"/>
            <w:vAlign w:val="center"/>
          </w:tcPr>
          <w:p w14:paraId="692AC11A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283EE859" w14:textId="173829EC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14:paraId="10647960" w14:textId="540A00E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經濟部地質調查及礦業管理中心</w:t>
            </w:r>
          </w:p>
        </w:tc>
        <w:tc>
          <w:tcPr>
            <w:tcW w:w="1304" w:type="dxa"/>
            <w:vAlign w:val="center"/>
          </w:tcPr>
          <w:p w14:paraId="7990FF95" w14:textId="726863D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衛星定位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(GPS)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連續追蹤站觀測資料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取樣率一秒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964" w:type="dxa"/>
            <w:vAlign w:val="center"/>
          </w:tcPr>
          <w:p w14:paraId="4AAA01AC" w14:textId="5BBE660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1,2,3 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770EF7C7" w14:textId="65630205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14447466" w14:textId="29DFCDB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https://law.moea.gov.tw/LawContentSource.aspx?id=GL001168</w:t>
            </w:r>
          </w:p>
        </w:tc>
        <w:tc>
          <w:tcPr>
            <w:tcW w:w="3798" w:type="dxa"/>
            <w:vAlign w:val="center"/>
          </w:tcPr>
          <w:p w14:paraId="21321E23" w14:textId="72AAC5A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站名、時間、坐標（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X, Y, Z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）</w:t>
            </w:r>
          </w:p>
        </w:tc>
        <w:tc>
          <w:tcPr>
            <w:tcW w:w="1701" w:type="dxa"/>
            <w:vAlign w:val="center"/>
          </w:tcPr>
          <w:p w14:paraId="1ABAD738" w14:textId="553CF20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https://www.gsmma.gov.tw/nss/p/E001b</w:t>
            </w:r>
          </w:p>
        </w:tc>
        <w:tc>
          <w:tcPr>
            <w:tcW w:w="3005" w:type="dxa"/>
            <w:vAlign w:val="center"/>
          </w:tcPr>
          <w:p w14:paraId="0CDF4328" w14:textId="74F05DE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地質資料供應及收費標準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50F22497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71645CDC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324B62A0" w14:textId="3D90EF57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14:paraId="111373F6" w14:textId="1E7CC79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經濟部地質調查及礦業管理中心</w:t>
            </w:r>
          </w:p>
        </w:tc>
        <w:tc>
          <w:tcPr>
            <w:tcW w:w="1304" w:type="dxa"/>
            <w:vAlign w:val="center"/>
          </w:tcPr>
          <w:p w14:paraId="3254640F" w14:textId="16C9AD0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衛星定位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(GPS)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移動站觀測資料</w:t>
            </w:r>
          </w:p>
        </w:tc>
        <w:tc>
          <w:tcPr>
            <w:tcW w:w="964" w:type="dxa"/>
            <w:vAlign w:val="center"/>
          </w:tcPr>
          <w:p w14:paraId="6A8F560F" w14:textId="409078F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1,2,3 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17E569A6" w14:textId="52E6B483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5712C3DE" w14:textId="7CC64C8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https://law.moea.gov.tw/LawContentSource.aspx?id=GL001168</w:t>
            </w:r>
          </w:p>
        </w:tc>
        <w:tc>
          <w:tcPr>
            <w:tcW w:w="3798" w:type="dxa"/>
            <w:vAlign w:val="center"/>
          </w:tcPr>
          <w:p w14:paraId="05F10F31" w14:textId="67E6085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站名、時間、坐標（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X, Y, Z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）</w:t>
            </w:r>
          </w:p>
        </w:tc>
        <w:tc>
          <w:tcPr>
            <w:tcW w:w="1701" w:type="dxa"/>
            <w:vAlign w:val="center"/>
          </w:tcPr>
          <w:p w14:paraId="0BE081BA" w14:textId="304A861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https://www.gsmma.gov.tw/nss/p/E001b</w:t>
            </w:r>
          </w:p>
        </w:tc>
        <w:tc>
          <w:tcPr>
            <w:tcW w:w="3005" w:type="dxa"/>
            <w:vAlign w:val="center"/>
          </w:tcPr>
          <w:p w14:paraId="3EDD7584" w14:textId="26EC391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地質資料供應及收費標準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23DBB4B1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39E421BD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7FEF3316" w14:textId="6ABE192B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14:paraId="1687D49F" w14:textId="35D5B47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經濟部地質調查及礦業管理中心</w:t>
            </w:r>
          </w:p>
        </w:tc>
        <w:tc>
          <w:tcPr>
            <w:tcW w:w="1304" w:type="dxa"/>
            <w:vAlign w:val="center"/>
          </w:tcPr>
          <w:p w14:paraId="73F49487" w14:textId="2D60AB9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精密水準測量觀測資料</w:t>
            </w:r>
          </w:p>
        </w:tc>
        <w:tc>
          <w:tcPr>
            <w:tcW w:w="964" w:type="dxa"/>
            <w:vAlign w:val="center"/>
          </w:tcPr>
          <w:p w14:paraId="08F2E4CD" w14:textId="5E35679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1,2,3 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有需求之單位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6940335C" w14:textId="7B0E1917" w:rsidR="006B0E06" w:rsidRPr="006B0E06" w:rsidRDefault="006B0E06" w:rsidP="006B0E06">
            <w:pPr>
              <w:spacing w:line="240" w:lineRule="exact"/>
              <w:jc w:val="center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</w:t>
            </w:r>
          </w:p>
        </w:tc>
        <w:tc>
          <w:tcPr>
            <w:tcW w:w="2324" w:type="dxa"/>
            <w:vAlign w:val="center"/>
          </w:tcPr>
          <w:p w14:paraId="5EFF34AD" w14:textId="0BBFAB0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https://law.moea.gov.tw/LawContentSource.aspx?id=GL001168</w:t>
            </w:r>
          </w:p>
        </w:tc>
        <w:tc>
          <w:tcPr>
            <w:tcW w:w="3798" w:type="dxa"/>
            <w:vAlign w:val="center"/>
          </w:tcPr>
          <w:p w14:paraId="7F94AC08" w14:textId="4F2DB09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水準點名稱、時間、坐標（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X, Y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）、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高程差</w:t>
            </w:r>
            <w:proofErr w:type="gramEnd"/>
          </w:p>
        </w:tc>
        <w:tc>
          <w:tcPr>
            <w:tcW w:w="1701" w:type="dxa"/>
            <w:vAlign w:val="center"/>
          </w:tcPr>
          <w:p w14:paraId="0598B149" w14:textId="745CF926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https://www.gsmma.gov.tw/nss/p/E001b</w:t>
            </w:r>
          </w:p>
        </w:tc>
        <w:tc>
          <w:tcPr>
            <w:tcW w:w="3005" w:type="dxa"/>
            <w:vAlign w:val="center"/>
          </w:tcPr>
          <w:p w14:paraId="4DD5F318" w14:textId="7BDF4E8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地質資料供應及收費標準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0846D00D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69C29775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6939461B" w14:textId="629398EA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14:paraId="55437B82" w14:textId="1DCAA49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台灣中油股份有限公司</w:t>
            </w:r>
          </w:p>
        </w:tc>
        <w:tc>
          <w:tcPr>
            <w:tcW w:w="1304" w:type="dxa"/>
            <w:vAlign w:val="center"/>
          </w:tcPr>
          <w:p w14:paraId="18E6142E" w14:textId="1E0C5B7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震測剖面</w:t>
            </w:r>
            <w:proofErr w:type="gramEnd"/>
          </w:p>
        </w:tc>
        <w:tc>
          <w:tcPr>
            <w:tcW w:w="964" w:type="dxa"/>
            <w:vAlign w:val="center"/>
          </w:tcPr>
          <w:p w14:paraId="4DA0D60B" w14:textId="42A6E76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與本公司簽署合約之探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公司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2E4039B7" w14:textId="6D33D0F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收費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售價以資料產生成本之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5%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計價收費。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2.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對外提供之探勘資料若涉及機密資料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，需簽訂保密合約。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3.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售出之探勘資料，未經本事業部同意不得發表或轉讓。</w:t>
            </w:r>
          </w:p>
        </w:tc>
        <w:tc>
          <w:tcPr>
            <w:tcW w:w="2324" w:type="dxa"/>
            <w:vAlign w:val="center"/>
          </w:tcPr>
          <w:p w14:paraId="70F2F386" w14:textId="7E7AA48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798" w:type="dxa"/>
            <w:vAlign w:val="center"/>
          </w:tcPr>
          <w:p w14:paraId="337557E9" w14:textId="213FA57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非電子式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+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電子式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 xml:space="preserve">(SEG </w:t>
            </w:r>
            <w:proofErr w:type="spellStart"/>
            <w:r w:rsidRPr="006B0E06">
              <w:rPr>
                <w:rFonts w:eastAsia="微軟正黑體" w:cstheme="minorHAnsi"/>
                <w:sz w:val="18"/>
                <w:szCs w:val="18"/>
              </w:rPr>
              <w:t>Y,pdf</w:t>
            </w:r>
            <w:proofErr w:type="spellEnd"/>
            <w:r w:rsidRPr="006B0E06">
              <w:rPr>
                <w:rFonts w:eastAsia="微軟正黑體" w:cstheme="minorHAnsi"/>
                <w:sz w:val="18"/>
                <w:szCs w:val="18"/>
              </w:rPr>
              <w:t>,...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等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37BA65C7" w14:textId="223E277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005" w:type="dxa"/>
            <w:vAlign w:val="center"/>
          </w:tcPr>
          <w:p w14:paraId="04DF5EDC" w14:textId="37F8F7B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收費詳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欄網址「探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採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事業部對外提供探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資料收費標準及辦法」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表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一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採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事業部對外提供探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資料收費標準</w:t>
            </w:r>
          </w:p>
        </w:tc>
      </w:tr>
      <w:tr w:rsidR="006B0E06" w:rsidRPr="005C77D8" w14:paraId="36A7BC73" w14:textId="77777777" w:rsidTr="004A41D2">
        <w:trPr>
          <w:trHeight w:val="1467"/>
          <w:jc w:val="center"/>
        </w:trPr>
        <w:tc>
          <w:tcPr>
            <w:tcW w:w="340" w:type="dxa"/>
            <w:vAlign w:val="center"/>
          </w:tcPr>
          <w:p w14:paraId="50FC7229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7FB4722C" w14:textId="49A9FD0F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14:paraId="488CF5AC" w14:textId="59FF2B0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台灣中油股份有限公司</w:t>
            </w:r>
          </w:p>
        </w:tc>
        <w:tc>
          <w:tcPr>
            <w:tcW w:w="1304" w:type="dxa"/>
            <w:vAlign w:val="center"/>
          </w:tcPr>
          <w:p w14:paraId="62B9B2B4" w14:textId="45240AF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井下電測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資料</w:t>
            </w:r>
          </w:p>
        </w:tc>
        <w:tc>
          <w:tcPr>
            <w:tcW w:w="964" w:type="dxa"/>
            <w:vAlign w:val="center"/>
          </w:tcPr>
          <w:p w14:paraId="0909A0D3" w14:textId="6281CE2B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與本公司簽署合約之探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公司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516B74AD" w14:textId="2E4ED18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收費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售價以每公尺單價為各類型電測之收費。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2.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對外提供之探勘資料若涉及機密資料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，需簽訂保密合約。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3.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售出之探勘資料，未經本事業部同意不得發表或轉讓。</w:t>
            </w:r>
          </w:p>
        </w:tc>
        <w:tc>
          <w:tcPr>
            <w:tcW w:w="2324" w:type="dxa"/>
            <w:vAlign w:val="center"/>
          </w:tcPr>
          <w:p w14:paraId="2267E944" w14:textId="435835C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798" w:type="dxa"/>
            <w:vAlign w:val="center"/>
          </w:tcPr>
          <w:p w14:paraId="076C9612" w14:textId="430AE58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電測資料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係指電測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圖或磁帶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電子式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: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LAS,ASCII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,DLIS)</w:t>
            </w:r>
          </w:p>
        </w:tc>
        <w:tc>
          <w:tcPr>
            <w:tcW w:w="1701" w:type="dxa"/>
            <w:vAlign w:val="center"/>
          </w:tcPr>
          <w:p w14:paraId="6BC5E523" w14:textId="03F327F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005" w:type="dxa"/>
            <w:vAlign w:val="center"/>
          </w:tcPr>
          <w:p w14:paraId="21F45D30" w14:textId="6C8B038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收費詳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欄網址「探採事業部對外提供探勘資料收費標準及辦法」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表二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探採事業部對外提供電測資料收費標準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2.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最低提供單位為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300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公尺</w:t>
            </w:r>
          </w:p>
        </w:tc>
      </w:tr>
      <w:tr w:rsidR="006B0E06" w:rsidRPr="005C77D8" w14:paraId="2F969CB3" w14:textId="77777777" w:rsidTr="004A41D2">
        <w:trPr>
          <w:trHeight w:val="299"/>
          <w:jc w:val="center"/>
        </w:trPr>
        <w:tc>
          <w:tcPr>
            <w:tcW w:w="340" w:type="dxa"/>
            <w:vAlign w:val="center"/>
          </w:tcPr>
          <w:p w14:paraId="77E5E8F4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4A26D22D" w14:textId="2C8AB8A2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14:paraId="4E59DF30" w14:textId="5758D60F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台灣中油股份有限公司</w:t>
            </w:r>
          </w:p>
        </w:tc>
        <w:tc>
          <w:tcPr>
            <w:tcW w:w="1304" w:type="dxa"/>
            <w:vAlign w:val="center"/>
          </w:tcPr>
          <w:p w14:paraId="68D42248" w14:textId="05D677B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井下地質報告</w:t>
            </w:r>
          </w:p>
        </w:tc>
        <w:tc>
          <w:tcPr>
            <w:tcW w:w="964" w:type="dxa"/>
            <w:vAlign w:val="center"/>
          </w:tcPr>
          <w:p w14:paraId="2D3408F0" w14:textId="24E774C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與本公司簽署合約之探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公司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40479E6D" w14:textId="3E2C35CC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收費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售價以資料產生成本之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50%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計價收費。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2.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對外提供之探勘資料若涉及機密資料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，需簽訂保密合約。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3.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售出之探勘資料，未經本事業部同意不得發表或轉讓。</w:t>
            </w:r>
          </w:p>
        </w:tc>
        <w:tc>
          <w:tcPr>
            <w:tcW w:w="2324" w:type="dxa"/>
            <w:vAlign w:val="center"/>
          </w:tcPr>
          <w:p w14:paraId="1695A121" w14:textId="692BA96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798" w:type="dxa"/>
            <w:vAlign w:val="center"/>
          </w:tcPr>
          <w:p w14:paraId="05532730" w14:textId="15D128F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含地質報告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(pdf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檔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、綜合柱狀圖、地質構造剖面圖、目標層頂部地下構造圖、電測圖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圖皆為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紙本、紙本掃描之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pdf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檔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621318C1" w14:textId="52733D9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005" w:type="dxa"/>
            <w:vAlign w:val="center"/>
          </w:tcPr>
          <w:p w14:paraId="11A9866C" w14:textId="1D9129B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收費詳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欄網址「探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採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事業部對外提供探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資料收費標準及辦法」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表四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採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事業部提供國內礦區合作探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公司收費標準</w:t>
            </w:r>
          </w:p>
        </w:tc>
      </w:tr>
      <w:tr w:rsidR="006B0E06" w:rsidRPr="005C77D8" w14:paraId="214AF5D1" w14:textId="77777777" w:rsidTr="004A41D2">
        <w:trPr>
          <w:trHeight w:val="117"/>
          <w:jc w:val="center"/>
        </w:trPr>
        <w:tc>
          <w:tcPr>
            <w:tcW w:w="340" w:type="dxa"/>
            <w:vAlign w:val="center"/>
          </w:tcPr>
          <w:p w14:paraId="25981FFB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580F9621" w14:textId="4DFCFA98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14:paraId="68FF67CC" w14:textId="74A33B2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台灣中油股份有限公司</w:t>
            </w:r>
          </w:p>
        </w:tc>
        <w:tc>
          <w:tcPr>
            <w:tcW w:w="1304" w:type="dxa"/>
            <w:vAlign w:val="center"/>
          </w:tcPr>
          <w:p w14:paraId="293DE7F5" w14:textId="4C3109C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泥漿測錄報告</w:t>
            </w:r>
            <w:proofErr w:type="gramEnd"/>
          </w:p>
        </w:tc>
        <w:tc>
          <w:tcPr>
            <w:tcW w:w="964" w:type="dxa"/>
            <w:vAlign w:val="center"/>
          </w:tcPr>
          <w:p w14:paraId="46F87C98" w14:textId="1F75B9C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與本公司簽署合約之探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公司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45D09DD9" w14:textId="46368C33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收費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售價以每公尺單價為各類型電測之收費。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2.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對外提供之探勘資料若涉及機密資料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，需簽訂保密合約。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3.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售出之探勘資料，未經本事業部同意不得發表或轉讓。</w:t>
            </w:r>
          </w:p>
        </w:tc>
        <w:tc>
          <w:tcPr>
            <w:tcW w:w="2324" w:type="dxa"/>
            <w:vAlign w:val="center"/>
          </w:tcPr>
          <w:p w14:paraId="6F44645F" w14:textId="53F56D6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798" w:type="dxa"/>
            <w:vAlign w:val="center"/>
          </w:tcPr>
          <w:p w14:paraId="2DCB88D9" w14:textId="1A332F10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非電子式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+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電子式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 xml:space="preserve">(SEG </w:t>
            </w:r>
            <w:proofErr w:type="spellStart"/>
            <w:r w:rsidRPr="006B0E06">
              <w:rPr>
                <w:rFonts w:eastAsia="微軟正黑體" w:cstheme="minorHAnsi"/>
                <w:sz w:val="18"/>
                <w:szCs w:val="18"/>
              </w:rPr>
              <w:t>Y,pdf</w:t>
            </w:r>
            <w:proofErr w:type="spellEnd"/>
            <w:r w:rsidRPr="006B0E06">
              <w:rPr>
                <w:rFonts w:eastAsia="微軟正黑體" w:cstheme="minorHAnsi"/>
                <w:sz w:val="18"/>
                <w:szCs w:val="18"/>
              </w:rPr>
              <w:t>,...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等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744DBBE1" w14:textId="19B429F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005" w:type="dxa"/>
            <w:vAlign w:val="center"/>
          </w:tcPr>
          <w:p w14:paraId="652D98C7" w14:textId="4A65C087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收費詳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欄網址「探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採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事業部對外提供探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資料收費標準及辦法」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表四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採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事業部提供國內礦區合作探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公司收費標準</w:t>
            </w:r>
          </w:p>
        </w:tc>
      </w:tr>
      <w:tr w:rsidR="006B0E06" w:rsidRPr="005C77D8" w14:paraId="3CD10CF9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0649A9A7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52FE146E" w14:textId="1AC2757B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14:paraId="7862929B" w14:textId="2A9D537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台灣中油股份有限公司</w:t>
            </w:r>
          </w:p>
        </w:tc>
        <w:tc>
          <w:tcPr>
            <w:tcW w:w="1304" w:type="dxa"/>
            <w:vAlign w:val="center"/>
          </w:tcPr>
          <w:p w14:paraId="789F2B8F" w14:textId="6A4146B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VSP(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垂直震測剖面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964" w:type="dxa"/>
            <w:vAlign w:val="center"/>
          </w:tcPr>
          <w:p w14:paraId="0D56F27B" w14:textId="3DC1189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與本公司簽署合約之探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公司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5BA110F4" w14:textId="23FDE121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收費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售價以資料產生成本之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5%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計價收費。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2.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對外提供之探勘資料若涉及機密資料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，需簽訂保密合約。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3.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售出之探勘資料，未經本事業部同意不得發表或轉讓。</w:t>
            </w:r>
          </w:p>
        </w:tc>
        <w:tc>
          <w:tcPr>
            <w:tcW w:w="2324" w:type="dxa"/>
            <w:vAlign w:val="center"/>
          </w:tcPr>
          <w:p w14:paraId="4D144A4A" w14:textId="214FABB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798" w:type="dxa"/>
            <w:vAlign w:val="center"/>
          </w:tcPr>
          <w:p w14:paraId="1E72D712" w14:textId="608E812D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非電子式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+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電子式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 xml:space="preserve">(SEG </w:t>
            </w:r>
            <w:proofErr w:type="spellStart"/>
            <w:r w:rsidRPr="006B0E06">
              <w:rPr>
                <w:rFonts w:eastAsia="微軟正黑體" w:cstheme="minorHAnsi"/>
                <w:sz w:val="18"/>
                <w:szCs w:val="18"/>
              </w:rPr>
              <w:t>Y,pdf</w:t>
            </w:r>
            <w:proofErr w:type="spellEnd"/>
            <w:r w:rsidRPr="006B0E06">
              <w:rPr>
                <w:rFonts w:eastAsia="微軟正黑體" w:cstheme="minorHAnsi"/>
                <w:sz w:val="18"/>
                <w:szCs w:val="18"/>
              </w:rPr>
              <w:t>,...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等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36B18D61" w14:textId="21355DD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005" w:type="dxa"/>
            <w:vAlign w:val="center"/>
          </w:tcPr>
          <w:p w14:paraId="548992C9" w14:textId="767FC18E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收費詳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欄網址「探採事業部對外提供探勘資料收費標準及辦法」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表四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探採事業部提供國內礦區合作探勘公司收費標準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2.VSP(Vertical Seismic Profile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，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垂直震測剖面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</w:tr>
      <w:tr w:rsidR="006B0E06" w:rsidRPr="005C77D8" w14:paraId="5809A94E" w14:textId="77777777" w:rsidTr="004A41D2">
        <w:trPr>
          <w:trHeight w:val="85"/>
          <w:jc w:val="center"/>
        </w:trPr>
        <w:tc>
          <w:tcPr>
            <w:tcW w:w="340" w:type="dxa"/>
            <w:vAlign w:val="center"/>
          </w:tcPr>
          <w:p w14:paraId="27CE539F" w14:textId="77777777" w:rsidR="006B0E06" w:rsidRPr="005C77D8" w:rsidRDefault="006B0E06" w:rsidP="006B0E06">
            <w:pPr>
              <w:pStyle w:val="a8"/>
              <w:numPr>
                <w:ilvl w:val="0"/>
                <w:numId w:val="2"/>
              </w:numPr>
              <w:spacing w:line="240" w:lineRule="exact"/>
              <w:ind w:leftChars="0" w:left="0" w:firstLine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14:paraId="316ABD39" w14:textId="2CCCDFB4" w:rsidR="006B0E06" w:rsidRPr="005C77D8" w:rsidRDefault="006B0E06" w:rsidP="006B0E06">
            <w:pPr>
              <w:spacing w:line="140" w:lineRule="atLeast"/>
              <w:ind w:leftChars="-10" w:left="-24" w:rightChars="-40" w:right="-96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5C77D8">
              <w:rPr>
                <w:rFonts w:ascii="微軟正黑體" w:eastAsia="微軟正黑體" w:hAnsi="微軟正黑體" w:hint="eastAsia"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14:paraId="66EA11F7" w14:textId="64DB0ED2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台灣中油股份有限公司</w:t>
            </w:r>
          </w:p>
        </w:tc>
        <w:tc>
          <w:tcPr>
            <w:tcW w:w="1304" w:type="dxa"/>
            <w:vAlign w:val="center"/>
          </w:tcPr>
          <w:p w14:paraId="3CC01DE7" w14:textId="6E5FF578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2D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震測線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(SEG Y)</w:t>
            </w:r>
          </w:p>
        </w:tc>
        <w:tc>
          <w:tcPr>
            <w:tcW w:w="964" w:type="dxa"/>
            <w:vAlign w:val="center"/>
          </w:tcPr>
          <w:p w14:paraId="3147F359" w14:textId="5AC7513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2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、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3(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與本公司簽署合約之探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公司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14:paraId="304F5B4D" w14:textId="5F48F93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1.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收費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售價以資料產生成本之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5%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計價收費。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2.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對外提供之探勘資料若涉及機密資料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，需簽訂保密合約。</w:t>
            </w:r>
            <w:r w:rsidRPr="006B0E06">
              <w:rPr>
                <w:rFonts w:eastAsia="微軟正黑體" w:cstheme="minorHAnsi"/>
                <w:sz w:val="18"/>
                <w:szCs w:val="18"/>
              </w:rPr>
              <w:br/>
              <w:t>3.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售出之探勘資料，未經本事業部同意不得發表或轉讓。</w:t>
            </w:r>
          </w:p>
        </w:tc>
        <w:tc>
          <w:tcPr>
            <w:tcW w:w="2324" w:type="dxa"/>
            <w:vAlign w:val="center"/>
          </w:tcPr>
          <w:p w14:paraId="6F6E54C3" w14:textId="18F33E19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798" w:type="dxa"/>
            <w:vAlign w:val="center"/>
          </w:tcPr>
          <w:p w14:paraId="76B6BB17" w14:textId="51F9B2E4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電子式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(SEG Y)</w:t>
            </w:r>
          </w:p>
        </w:tc>
        <w:tc>
          <w:tcPr>
            <w:tcW w:w="1701" w:type="dxa"/>
            <w:vAlign w:val="center"/>
          </w:tcPr>
          <w:p w14:paraId="5B34641B" w14:textId="7C0CC7FA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https://www.cpc.com.tw/cl.aspx?n=3217</w:t>
            </w:r>
          </w:p>
        </w:tc>
        <w:tc>
          <w:tcPr>
            <w:tcW w:w="3005" w:type="dxa"/>
            <w:vAlign w:val="center"/>
          </w:tcPr>
          <w:p w14:paraId="03F1384E" w14:textId="457C4EE5" w:rsidR="006B0E06" w:rsidRPr="006B0E06" w:rsidRDefault="006B0E06" w:rsidP="006B0E06">
            <w:pPr>
              <w:spacing w:line="240" w:lineRule="exact"/>
              <w:jc w:val="both"/>
              <w:rPr>
                <w:rFonts w:eastAsia="微軟正黑體" w:cstheme="minorHAnsi"/>
                <w:sz w:val="18"/>
                <w:szCs w:val="18"/>
              </w:rPr>
            </w:pPr>
            <w:r w:rsidRPr="006B0E06">
              <w:rPr>
                <w:rFonts w:eastAsia="微軟正黑體" w:cstheme="minorHAnsi"/>
                <w:sz w:val="18"/>
                <w:szCs w:val="18"/>
              </w:rPr>
              <w:t>收費詳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I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欄網址「探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採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事業部對外提供探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資料收費標準及辦法」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(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表四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)</w:t>
            </w:r>
            <w:r w:rsidRPr="006B0E06">
              <w:rPr>
                <w:rFonts w:eastAsia="微軟正黑體" w:cstheme="minorHAnsi"/>
                <w:sz w:val="18"/>
                <w:szCs w:val="18"/>
              </w:rPr>
              <w:t>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採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事業部提供國內礦區合作探</w:t>
            </w:r>
            <w:proofErr w:type="gramStart"/>
            <w:r w:rsidRPr="006B0E06">
              <w:rPr>
                <w:rFonts w:eastAsia="微軟正黑體" w:cstheme="minorHAnsi"/>
                <w:sz w:val="18"/>
                <w:szCs w:val="18"/>
              </w:rPr>
              <w:t>勘</w:t>
            </w:r>
            <w:proofErr w:type="gramEnd"/>
            <w:r w:rsidRPr="006B0E06">
              <w:rPr>
                <w:rFonts w:eastAsia="微軟正黑體" w:cstheme="minorHAnsi"/>
                <w:sz w:val="18"/>
                <w:szCs w:val="18"/>
              </w:rPr>
              <w:t>公司收費標準</w:t>
            </w:r>
          </w:p>
        </w:tc>
      </w:tr>
    </w:tbl>
    <w:p w14:paraId="29A55069" w14:textId="04396E91" w:rsidR="00440A0B" w:rsidRPr="005E5FC0" w:rsidRDefault="00440A0B" w:rsidP="005E5FC0"/>
    <w:sectPr w:rsidR="00440A0B" w:rsidRPr="005E5FC0" w:rsidSect="000E0066">
      <w:headerReference w:type="default" r:id="rId7"/>
      <w:footerReference w:type="default" r:id="rId8"/>
      <w:pgSz w:w="16838" w:h="11906" w:orient="landscape"/>
      <w:pgMar w:top="851" w:right="964" w:bottom="851" w:left="964" w:header="426" w:footer="21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E4D8F" w14:textId="77777777" w:rsidR="001B0B88" w:rsidRDefault="001B0B88" w:rsidP="00E40B10">
      <w:r>
        <w:separator/>
      </w:r>
    </w:p>
  </w:endnote>
  <w:endnote w:type="continuationSeparator" w:id="0">
    <w:p w14:paraId="76A52320" w14:textId="77777777" w:rsidR="001B0B88" w:rsidRDefault="001B0B88" w:rsidP="00E4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微軟正黑體" w:eastAsia="微軟正黑體" w:hAnsi="微軟正黑體"/>
        <w:sz w:val="18"/>
        <w:szCs w:val="18"/>
      </w:rPr>
      <w:id w:val="1181927662"/>
      <w:docPartObj>
        <w:docPartGallery w:val="Page Numbers (Bottom of Page)"/>
        <w:docPartUnique/>
      </w:docPartObj>
    </w:sdtPr>
    <w:sdtEndPr/>
    <w:sdtContent>
      <w:sdt>
        <w:sdtPr>
          <w:rPr>
            <w:rFonts w:ascii="微軟正黑體" w:eastAsia="微軟正黑體" w:hAnsi="微軟正黑體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201B69A" w14:textId="77777777" w:rsidR="000E0066" w:rsidRPr="000E0066" w:rsidRDefault="000E0066">
            <w:pPr>
              <w:pStyle w:val="a6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hint="eastAsia"/>
                <w:sz w:val="18"/>
                <w:szCs w:val="18"/>
              </w:rPr>
              <w:t>第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begin"/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instrText>PAGE</w:instrTex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separate"/>
            </w:r>
            <w:r w:rsidR="008040BB">
              <w:rPr>
                <w:rFonts w:ascii="微軟正黑體" w:eastAsia="微軟正黑體" w:hAnsi="微軟正黑體"/>
                <w:bCs/>
                <w:noProof/>
                <w:sz w:val="18"/>
                <w:szCs w:val="18"/>
              </w:rPr>
              <w:t>1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end"/>
            </w:r>
            <w:r>
              <w:rPr>
                <w:rFonts w:ascii="微軟正黑體" w:eastAsia="微軟正黑體" w:hAnsi="微軟正黑體" w:hint="eastAsia"/>
                <w:bCs/>
                <w:sz w:val="18"/>
                <w:szCs w:val="18"/>
              </w:rPr>
              <w:t>頁，共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begin"/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instrText>NUMPAGES</w:instrTex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separate"/>
            </w:r>
            <w:r w:rsidR="008040BB">
              <w:rPr>
                <w:rFonts w:ascii="微軟正黑體" w:eastAsia="微軟正黑體" w:hAnsi="微軟正黑體"/>
                <w:bCs/>
                <w:noProof/>
                <w:sz w:val="18"/>
                <w:szCs w:val="18"/>
              </w:rPr>
              <w:t>14</w:t>
            </w:r>
            <w:r w:rsidRPr="000E0066">
              <w:rPr>
                <w:rFonts w:ascii="微軟正黑體" w:eastAsia="微軟正黑體" w:hAnsi="微軟正黑體"/>
                <w:bCs/>
                <w:sz w:val="18"/>
                <w:szCs w:val="18"/>
              </w:rPr>
              <w:fldChar w:fldCharType="end"/>
            </w:r>
            <w:r>
              <w:rPr>
                <w:rFonts w:ascii="微軟正黑體" w:eastAsia="微軟正黑體" w:hAnsi="微軟正黑體" w:hint="eastAsia"/>
                <w:bCs/>
                <w:sz w:val="18"/>
                <w:szCs w:val="18"/>
              </w:rPr>
              <w:t>頁</w:t>
            </w:r>
          </w:p>
        </w:sdtContent>
      </w:sdt>
    </w:sdtContent>
  </w:sdt>
  <w:p w14:paraId="76C72508" w14:textId="77777777" w:rsidR="000E0066" w:rsidRPr="000E0066" w:rsidRDefault="000E0066">
    <w:pPr>
      <w:pStyle w:val="a6"/>
      <w:rPr>
        <w:rFonts w:ascii="微軟正黑體" w:eastAsia="微軟正黑體" w:hAnsi="微軟正黑體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615F2" w14:textId="77777777" w:rsidR="001B0B88" w:rsidRDefault="001B0B88" w:rsidP="00E40B10">
      <w:r>
        <w:separator/>
      </w:r>
    </w:p>
  </w:footnote>
  <w:footnote w:type="continuationSeparator" w:id="0">
    <w:p w14:paraId="01468DE0" w14:textId="77777777" w:rsidR="001B0B88" w:rsidRDefault="001B0B88" w:rsidP="00E40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EF4D" w14:textId="77777777" w:rsidR="00734335" w:rsidRDefault="005E5FC0" w:rsidP="00E40B10">
    <w:pPr>
      <w:spacing w:line="412" w:lineRule="exact"/>
      <w:ind w:left="20"/>
      <w:jc w:val="center"/>
      <w:rPr>
        <w:rFonts w:ascii="微軟正黑體" w:eastAsia="微軟正黑體" w:hAnsi="微軟正黑體"/>
        <w:b/>
        <w:spacing w:val="-3"/>
        <w:sz w:val="28"/>
      </w:rPr>
    </w:pPr>
    <w:r w:rsidRPr="005E5FC0">
      <w:rPr>
        <w:rFonts w:ascii="微軟正黑體" w:eastAsia="微軟正黑體" w:hAnsi="微軟正黑體" w:hint="eastAsia"/>
        <w:b/>
        <w:sz w:val="28"/>
      </w:rPr>
      <w:t>經濟部依申請提供資料(含各式法規收費之資料)盤點清單</w:t>
    </w:r>
  </w:p>
  <w:p w14:paraId="16081027" w14:textId="6E4114E4" w:rsidR="00734335" w:rsidRPr="00E40B10" w:rsidRDefault="00AE0280" w:rsidP="00E40B10">
    <w:pPr>
      <w:spacing w:line="240" w:lineRule="exact"/>
      <w:ind w:left="23"/>
      <w:jc w:val="right"/>
      <w:rPr>
        <w:rFonts w:ascii="微軟正黑體" w:eastAsia="微軟正黑體" w:hAnsi="微軟正黑體"/>
        <w:b/>
        <w:sz w:val="18"/>
      </w:rPr>
    </w:pPr>
    <w:r w:rsidRPr="00AE0280">
      <w:rPr>
        <w:rFonts w:ascii="微軟正黑體" w:eastAsia="微軟正黑體" w:hAnsi="微軟正黑體"/>
        <w:b/>
        <w:sz w:val="18"/>
      </w:rPr>
      <w:t>11</w:t>
    </w:r>
    <w:r w:rsidR="005C77D8">
      <w:rPr>
        <w:rFonts w:ascii="微軟正黑體" w:eastAsia="微軟正黑體" w:hAnsi="微軟正黑體" w:hint="eastAsia"/>
        <w:b/>
        <w:sz w:val="18"/>
      </w:rPr>
      <w:t>3</w:t>
    </w:r>
    <w:r w:rsidRPr="00AE0280">
      <w:rPr>
        <w:rFonts w:ascii="微軟正黑體" w:eastAsia="微軟正黑體" w:hAnsi="微軟正黑體"/>
        <w:b/>
        <w:sz w:val="18"/>
      </w:rPr>
      <w:t>/</w:t>
    </w:r>
    <w:r w:rsidR="006B0E06">
      <w:rPr>
        <w:rFonts w:ascii="微軟正黑體" w:eastAsia="微軟正黑體" w:hAnsi="微軟正黑體" w:hint="eastAsia"/>
        <w:b/>
        <w:sz w:val="18"/>
      </w:rPr>
      <w:t>11</w:t>
    </w:r>
    <w:r w:rsidRPr="00AE0280">
      <w:rPr>
        <w:rFonts w:ascii="微軟正黑體" w:eastAsia="微軟正黑體" w:hAnsi="微軟正黑體"/>
        <w:b/>
        <w:sz w:val="18"/>
      </w:rPr>
      <w:t>/</w:t>
    </w:r>
    <w:r w:rsidR="001E73E9">
      <w:rPr>
        <w:rFonts w:ascii="微軟正黑體" w:eastAsia="微軟正黑體" w:hAnsi="微軟正黑體"/>
        <w:b/>
        <w:sz w:val="18"/>
      </w:rPr>
      <w:t>1</w:t>
    </w:r>
    <w:r w:rsidR="006B0E06">
      <w:rPr>
        <w:rFonts w:ascii="微軟正黑體" w:eastAsia="微軟正黑體" w:hAnsi="微軟正黑體" w:hint="eastAsia"/>
        <w:b/>
        <w:sz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43604"/>
    <w:multiLevelType w:val="hybridMultilevel"/>
    <w:tmpl w:val="E4FE9EF2"/>
    <w:lvl w:ilvl="0" w:tplc="04090005">
      <w:start w:val="1"/>
      <w:numFmt w:val="bullet"/>
      <w:lvlText w:val="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1" w15:restartNumberingAfterBreak="0">
    <w:nsid w:val="36B5723F"/>
    <w:multiLevelType w:val="hybridMultilevel"/>
    <w:tmpl w:val="588454B4"/>
    <w:lvl w:ilvl="0" w:tplc="521C71C0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B10"/>
    <w:rsid w:val="000E0066"/>
    <w:rsid w:val="00137385"/>
    <w:rsid w:val="00152A3F"/>
    <w:rsid w:val="001A51EF"/>
    <w:rsid w:val="001B0B88"/>
    <w:rsid w:val="001E73E9"/>
    <w:rsid w:val="00440A0B"/>
    <w:rsid w:val="004A41D2"/>
    <w:rsid w:val="004A544B"/>
    <w:rsid w:val="004F2920"/>
    <w:rsid w:val="005654A2"/>
    <w:rsid w:val="005C77D8"/>
    <w:rsid w:val="005E5FC0"/>
    <w:rsid w:val="006B0E06"/>
    <w:rsid w:val="006C1D61"/>
    <w:rsid w:val="00734335"/>
    <w:rsid w:val="008040BB"/>
    <w:rsid w:val="00806E36"/>
    <w:rsid w:val="00884219"/>
    <w:rsid w:val="009469A3"/>
    <w:rsid w:val="00967A08"/>
    <w:rsid w:val="00981AFD"/>
    <w:rsid w:val="00AA6BF1"/>
    <w:rsid w:val="00AE0280"/>
    <w:rsid w:val="00AF4732"/>
    <w:rsid w:val="00C86FFA"/>
    <w:rsid w:val="00DB67C3"/>
    <w:rsid w:val="00E40B10"/>
    <w:rsid w:val="00F5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4BA31"/>
  <w15:docId w15:val="{F89C6337-73B3-49C7-993E-C0F561A3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40B1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40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40B10"/>
    <w:rPr>
      <w:sz w:val="20"/>
      <w:szCs w:val="20"/>
    </w:rPr>
  </w:style>
  <w:style w:type="paragraph" w:styleId="a8">
    <w:name w:val="List Paragraph"/>
    <w:basedOn w:val="a"/>
    <w:uiPriority w:val="34"/>
    <w:qFormat/>
    <w:rsid w:val="00440A0B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AE02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E0280"/>
  </w:style>
  <w:style w:type="character" w:customStyle="1" w:styleId="ab">
    <w:name w:val="註解文字 字元"/>
    <w:basedOn w:val="a0"/>
    <w:link w:val="aa"/>
    <w:uiPriority w:val="99"/>
    <w:semiHidden/>
    <w:rsid w:val="00AE0280"/>
  </w:style>
  <w:style w:type="paragraph" w:styleId="ac">
    <w:name w:val="annotation subject"/>
    <w:basedOn w:val="aa"/>
    <w:next w:val="aa"/>
    <w:link w:val="ad"/>
    <w:uiPriority w:val="99"/>
    <w:semiHidden/>
    <w:unhideWhenUsed/>
    <w:rsid w:val="00AE0280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AE02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1980</Words>
  <Characters>11288</Characters>
  <Application>Microsoft Office Word</Application>
  <DocSecurity>0</DocSecurity>
  <Lines>94</Lines>
  <Paragraphs>26</Paragraphs>
  <ScaleCrop>false</ScaleCrop>
  <Company>Ministry of Economic Affairs,R.O.C.</Company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陳妍亘</dc:creator>
  <cp:lastModifiedBy>陳妍亘 商研院</cp:lastModifiedBy>
  <cp:revision>12</cp:revision>
  <cp:lastPrinted>2024-04-23T02:58:00Z</cp:lastPrinted>
  <dcterms:created xsi:type="dcterms:W3CDTF">2021-11-18T02:10:00Z</dcterms:created>
  <dcterms:modified xsi:type="dcterms:W3CDTF">2024-11-13T02:14:00Z</dcterms:modified>
</cp:coreProperties>
</file>